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45" w:rightFromText="45" w:vertAnchor="text"/>
        <w:tblW w:w="5179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57"/>
        <w:gridCol w:w="333"/>
      </w:tblGrid>
      <w:tr w:rsidR="005301DC" w:rsidRPr="005301DC" w:rsidTr="00016CC9">
        <w:trPr>
          <w:gridAfter w:val="1"/>
          <w:wAfter w:w="172" w:type="pct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"/>
            </w:tblGrid>
            <w:tr w:rsidR="005301DC" w:rsidRPr="005301DC" w:rsidTr="00392682">
              <w:trPr>
                <w:trHeight w:val="109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5301DC" w:rsidRPr="005301DC" w:rsidRDefault="005301DC" w:rsidP="005301DC">
                  <w:pPr>
                    <w:framePr w:hSpace="45" w:wrap="around" w:vAnchor="text" w:hAnchor="text"/>
                    <w:spacing w:after="0" w:line="240" w:lineRule="auto"/>
                    <w:jc w:val="center"/>
                    <w:rPr>
                      <w:rFonts w:ascii="Verdana" w:eastAsia="Times New Roman" w:hAnsi="Verdana"/>
                      <w:color w:val="7E898D"/>
                      <w:sz w:val="19"/>
                      <w:szCs w:val="19"/>
                      <w:lang w:eastAsia="ru-RU"/>
                    </w:rPr>
                  </w:pPr>
                </w:p>
              </w:tc>
            </w:tr>
          </w:tbl>
          <w:p w:rsidR="005301DC" w:rsidRPr="005301DC" w:rsidRDefault="005301DC" w:rsidP="005301DC">
            <w:pPr>
              <w:spacing w:after="0" w:line="240" w:lineRule="auto"/>
              <w:jc w:val="center"/>
              <w:rPr>
                <w:rFonts w:ascii="Verdana" w:eastAsia="Times New Roman" w:hAnsi="Verdana"/>
                <w:color w:val="7E898D"/>
                <w:sz w:val="19"/>
                <w:szCs w:val="19"/>
                <w:lang w:eastAsia="ru-RU"/>
              </w:rPr>
            </w:pPr>
          </w:p>
        </w:tc>
      </w:tr>
      <w:tr w:rsidR="005301DC" w:rsidRPr="005301DC" w:rsidTr="00016CC9">
        <w:trPr>
          <w:gridAfter w:val="1"/>
          <w:wAfter w:w="172" w:type="pct"/>
          <w:tblCellSpacing w:w="0" w:type="dxa"/>
        </w:trPr>
        <w:tc>
          <w:tcPr>
            <w:tcW w:w="0" w:type="auto"/>
            <w:vAlign w:val="center"/>
            <w:hideMark/>
          </w:tcPr>
          <w:p w:rsidR="005301DC" w:rsidRPr="005301DC" w:rsidRDefault="005301DC" w:rsidP="005301DC">
            <w:pPr>
              <w:spacing w:after="0" w:line="240" w:lineRule="auto"/>
              <w:rPr>
                <w:rFonts w:ascii="Verdana" w:eastAsia="Times New Roman" w:hAnsi="Verdana"/>
                <w:color w:val="7E898D"/>
                <w:sz w:val="19"/>
                <w:szCs w:val="19"/>
                <w:lang w:eastAsia="ru-RU"/>
              </w:rPr>
            </w:pPr>
          </w:p>
        </w:tc>
      </w:tr>
      <w:tr w:rsidR="005301DC" w:rsidRPr="005301DC" w:rsidTr="00016CC9">
        <w:trPr>
          <w:gridAfter w:val="1"/>
          <w:wAfter w:w="172" w:type="pct"/>
          <w:tblCellSpacing w:w="0" w:type="dxa"/>
        </w:trPr>
        <w:tc>
          <w:tcPr>
            <w:tcW w:w="4828" w:type="pct"/>
            <w:hideMark/>
          </w:tcPr>
          <w:tbl>
            <w:tblPr>
              <w:tblpPr w:leftFromText="45" w:rightFromText="45" w:vertAnchor="text"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7"/>
            </w:tblGrid>
            <w:tr w:rsidR="005301DC" w:rsidRPr="005301DC">
              <w:trPr>
                <w:tblCellSpacing w:w="0" w:type="dxa"/>
              </w:trPr>
              <w:tc>
                <w:tcPr>
                  <w:tcW w:w="5000" w:type="pct"/>
                  <w:vAlign w:val="bottom"/>
                  <w:hideMark/>
                </w:tcPr>
                <w:p w:rsidR="005301DC" w:rsidRPr="005301DC" w:rsidRDefault="005301DC" w:rsidP="005301DC">
                  <w:pPr>
                    <w:spacing w:before="100" w:beforeAutospacing="1" w:after="100" w:afterAutospacing="1" w:line="240" w:lineRule="auto"/>
                    <w:rPr>
                      <w:rFonts w:ascii="Verdana" w:eastAsia="Times New Roman" w:hAnsi="Verdana"/>
                      <w:color w:val="7E898D"/>
                      <w:sz w:val="19"/>
                      <w:szCs w:val="19"/>
                      <w:lang w:eastAsia="ru-RU"/>
                    </w:rPr>
                  </w:pPr>
                </w:p>
              </w:tc>
            </w:tr>
          </w:tbl>
          <w:p w:rsidR="005301DC" w:rsidRPr="005301DC" w:rsidRDefault="005301DC" w:rsidP="005301DC">
            <w:pPr>
              <w:spacing w:after="0" w:line="240" w:lineRule="auto"/>
              <w:rPr>
                <w:rFonts w:ascii="Verdana" w:eastAsia="Times New Roman" w:hAnsi="Verdana"/>
                <w:color w:val="7E898D"/>
                <w:sz w:val="19"/>
                <w:szCs w:val="19"/>
                <w:lang w:eastAsia="ru-RU"/>
              </w:rPr>
            </w:pPr>
          </w:p>
        </w:tc>
      </w:tr>
      <w:tr w:rsidR="00016CC9" w:rsidRPr="00016CC9" w:rsidTr="00016CC9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016CC9" w:rsidRPr="00016CC9" w:rsidRDefault="00016CC9" w:rsidP="00016CC9">
            <w:pPr>
              <w:spacing w:after="0" w:line="240" w:lineRule="auto"/>
              <w:rPr>
                <w:rFonts w:ascii="Verdana" w:eastAsia="Times New Roman" w:hAnsi="Verdana"/>
                <w:color w:val="7E898D"/>
                <w:sz w:val="19"/>
                <w:szCs w:val="19"/>
                <w:lang w:eastAsia="ru-RU"/>
              </w:rPr>
            </w:pPr>
          </w:p>
        </w:tc>
      </w:tr>
      <w:tr w:rsidR="00016CC9" w:rsidRPr="00B46C88" w:rsidTr="00016CC9">
        <w:trPr>
          <w:tblCellSpacing w:w="0" w:type="dxa"/>
        </w:trPr>
        <w:tc>
          <w:tcPr>
            <w:tcW w:w="5000" w:type="pct"/>
            <w:gridSpan w:val="2"/>
            <w:hideMark/>
          </w:tcPr>
          <w:tbl>
            <w:tblPr>
              <w:tblpPr w:leftFromText="45" w:rightFromText="45" w:vertAnchor="text"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90"/>
            </w:tblGrid>
            <w:tr w:rsidR="00016CC9" w:rsidRPr="00B46C88">
              <w:trPr>
                <w:tblCellSpacing w:w="0" w:type="dxa"/>
              </w:trPr>
              <w:tc>
                <w:tcPr>
                  <w:tcW w:w="5000" w:type="pct"/>
                  <w:vAlign w:val="bottom"/>
                  <w:hideMark/>
                </w:tcPr>
                <w:p w:rsidR="001F27E0" w:rsidRDefault="00A713A7" w:rsidP="002921F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2921F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Проектная декларация </w:t>
                  </w:r>
                  <w:r w:rsidRPr="002921F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br/>
                    <w:t>по строительству  многоквартирного</w:t>
                  </w:r>
                  <w:bookmarkStart w:id="0" w:name="OLE_LINK2"/>
                  <w:bookmarkStart w:id="1" w:name="OLE_LINK3"/>
                  <w:r w:rsidR="000470BF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жилого</w:t>
                  </w:r>
                  <w:r w:rsidR="002921F3" w:rsidRPr="002921F3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r w:rsidR="002921F3" w:rsidRPr="002921F3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 xml:space="preserve"> дома со встроено-пристроенными помещениями </w:t>
                  </w:r>
                  <w:bookmarkEnd w:id="0"/>
                  <w:bookmarkEnd w:id="1"/>
                  <w:r w:rsidR="000470BF" w:rsidRPr="000470BF">
                    <w:rPr>
                      <w:rStyle w:val="a4"/>
                      <w:rFonts w:ascii="Verdana" w:hAnsi="Verdana"/>
                      <w:color w:val="000000"/>
                      <w:sz w:val="20"/>
                      <w:szCs w:val="20"/>
                    </w:rPr>
                    <w:t>(</w:t>
                  </w:r>
                  <w:r w:rsidR="000470BF" w:rsidRPr="000470BF">
                    <w:rPr>
                      <w:rStyle w:val="a4"/>
                      <w:rFonts w:ascii="Verdana" w:hAnsi="Verdana"/>
                      <w:color w:val="000000"/>
                      <w:sz w:val="20"/>
                      <w:szCs w:val="20"/>
                      <w:lang w:val="en-US"/>
                    </w:rPr>
                    <w:t>I</w:t>
                  </w:r>
                  <w:r w:rsidR="000470BF" w:rsidRPr="000470BF">
                    <w:rPr>
                      <w:rStyle w:val="a4"/>
                      <w:rFonts w:ascii="Verdana" w:hAnsi="Verdana"/>
                      <w:color w:val="000000"/>
                      <w:sz w:val="20"/>
                      <w:szCs w:val="20"/>
                    </w:rPr>
                    <w:t xml:space="preserve"> этап – </w:t>
                  </w:r>
                  <w:r w:rsidR="000470BF">
                    <w:rPr>
                      <w:rStyle w:val="a4"/>
                      <w:rFonts w:ascii="Verdana" w:hAnsi="Verdana"/>
                      <w:color w:val="000000"/>
                      <w:sz w:val="20"/>
                      <w:szCs w:val="20"/>
                    </w:rPr>
                    <w:t xml:space="preserve">секция 1) </w:t>
                  </w:r>
                  <w:r w:rsidR="002921F3" w:rsidRPr="000470BF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>по</w:t>
                  </w:r>
                  <w:r w:rsidR="002921F3" w:rsidRPr="002921F3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 xml:space="preserve"> адресу г</w:t>
                  </w:r>
                  <w:proofErr w:type="gramStart"/>
                  <w:r w:rsidR="002921F3" w:rsidRPr="002921F3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>.С</w:t>
                  </w:r>
                  <w:proofErr w:type="gramEnd"/>
                  <w:r w:rsidR="002921F3" w:rsidRPr="002921F3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 xml:space="preserve">анкт-Петербург, поселок </w:t>
                  </w:r>
                  <w:proofErr w:type="spellStart"/>
                  <w:r w:rsidR="002921F3" w:rsidRPr="002921F3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>Металлострой</w:t>
                  </w:r>
                  <w:proofErr w:type="spellEnd"/>
                  <w:r w:rsidR="002921F3" w:rsidRPr="002921F3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>, Полевая ул., участок 1, (напротив дома 12, литера А, в квартале 2А, корпус 28)</w:t>
                  </w:r>
                  <w:r w:rsidRPr="002921F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174E68" w:rsidRDefault="00174E68" w:rsidP="00174E6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(редакция с изменениями от</w:t>
                  </w:r>
                  <w:r w:rsidR="006A2B8F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005AEF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0</w:t>
                  </w:r>
                  <w:r w:rsidR="00C554FD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3 июня</w:t>
                  </w:r>
                  <w:r w:rsidR="006A2B8F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 </w:t>
                  </w:r>
                  <w:r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201</w:t>
                  </w:r>
                  <w:r w:rsidR="00B71721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4</w:t>
                  </w:r>
                  <w:r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 г.)</w:t>
                  </w:r>
                </w:p>
                <w:p w:rsidR="009F27DC" w:rsidRDefault="009F27DC" w:rsidP="002921F3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</w:pPr>
                </w:p>
                <w:p w:rsidR="00A713A7" w:rsidRPr="00B46C88" w:rsidRDefault="00A713A7" w:rsidP="0083350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г. Санкт - Петербург                                                               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2921F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   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    </w:t>
                  </w:r>
                  <w:r w:rsidR="0045044B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21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E13BE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2921F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мая</w:t>
                  </w:r>
                  <w:r w:rsidR="00E13BE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201</w:t>
                  </w:r>
                  <w:r w:rsidR="002921F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года </w:t>
                  </w:r>
                </w:p>
                <w:p w:rsidR="00A713A7" w:rsidRPr="00BE26B6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</w:pPr>
                  <w:r w:rsidRPr="00BE26B6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Информация о застройщике </w:t>
                  </w:r>
                </w:p>
                <w:p w:rsidR="00A713A7" w:rsidRPr="00B46C88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1. Полное наименование застройщика: 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бщество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с ограниченной ответственностью &lt;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Норманн</w:t>
                  </w:r>
                  <w:r w:rsidR="00A4641B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</w:t>
                  </w:r>
                  <w:r w:rsidR="002921F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Юг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&gt; </w:t>
                  </w:r>
                </w:p>
                <w:p w:rsidR="00A713A7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1.1. 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Юридический адрес: </w:t>
                  </w:r>
                  <w:r w:rsidR="00B72234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195112, г. Санкт-Петербург, </w:t>
                  </w:r>
                  <w:proofErr w:type="spellStart"/>
                  <w:r w:rsidR="00B72234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Малоохтинский</w:t>
                  </w:r>
                  <w:proofErr w:type="spellEnd"/>
                  <w:r w:rsidR="00B72234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пр. д. 61А</w:t>
                  </w:r>
                  <w:r w:rsidR="00B722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</w:p>
                <w:p w:rsidR="00A713A7" w:rsidRPr="00B46C88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Адрес фактического местонахождения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: 19</w:t>
                  </w:r>
                  <w:r w:rsidR="00B722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3375F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167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, г. Санкт-Петербург, </w:t>
                  </w:r>
                  <w:r w:rsidR="00B722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пл. Ал</w:t>
                  </w:r>
                  <w:proofErr w:type="gramStart"/>
                  <w:r w:rsidR="00B722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.Н</w:t>
                  </w:r>
                  <w:proofErr w:type="gramEnd"/>
                  <w:r w:rsidR="00B722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евского,д.2, лит. Е.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A713A7" w:rsidRPr="00B46C88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1.2. Режим работы застройщика: с 9.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3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0 до 18.00 по будням. Суббота и воскресенье - выходные. </w:t>
                  </w:r>
                </w:p>
                <w:p w:rsidR="00A713A7" w:rsidRPr="008618FC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2. Информация о государственной регистрации застройщика: </w:t>
                  </w:r>
                  <w:r w:rsidRPr="008618F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зарегистрировано МИФНС № 15 по Санкт-Петербургу, свидетельство о государственной регистрации юридического лица от </w:t>
                  </w:r>
                  <w:r w:rsidR="003974EF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18</w:t>
                  </w:r>
                  <w:r w:rsidR="008618FC" w:rsidRPr="008618F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3974EF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февраля</w:t>
                  </w:r>
                  <w:r w:rsidRPr="008618F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20</w:t>
                  </w:r>
                  <w:r w:rsidR="003974EF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10</w:t>
                  </w:r>
                  <w:r w:rsidRPr="008618F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года серия 78 № 00</w:t>
                  </w:r>
                  <w:r w:rsidR="003974EF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7668257</w:t>
                  </w:r>
                  <w:r w:rsidRPr="008618F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основной государственный регистрационный номер 1</w:t>
                  </w:r>
                  <w:r w:rsidR="003974EF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107847044260</w:t>
                  </w:r>
                  <w:r w:rsidR="00DF2BF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="003F7434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A713A7" w:rsidRPr="00B46C88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3. Информация 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об учредителях (участниках)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застройщика: </w:t>
                  </w:r>
                  <w:r w:rsidR="0077651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бщество</w:t>
                  </w:r>
                  <w:r w:rsidR="0077651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с ограниченной ответственностью 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«Норманн</w:t>
                  </w:r>
                  <w:r w:rsidR="0000174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-Холдинг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» - 100%</w:t>
                  </w:r>
                </w:p>
                <w:p w:rsidR="00A713A7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7306F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4. Информация о проектах строительства объектов недвижимости, в которых принимал участие застройщик в течение трех лет, предшествующих опубликованию проектной декларации: 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проектов нет. </w:t>
                  </w:r>
                </w:p>
                <w:p w:rsidR="00A713A7" w:rsidRPr="009F1947" w:rsidRDefault="00A713A7" w:rsidP="00652B7D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5. </w:t>
                  </w:r>
                  <w:r w:rsidRPr="009337B9">
                    <w:rPr>
                      <w:rFonts w:ascii="Verdana" w:eastAsia="Times New Roman" w:hAnsi="Verdana"/>
                      <w:b/>
                      <w:bCs/>
                      <w:color w:val="7E898D"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9F194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Информация о виде лицензируемой деятельности, номере лицензии, сроке её действия, об органе, выдавшем лицензию, если вид деятельности подлежит лицензированию в соответствии с </w:t>
                  </w:r>
                  <w:proofErr w:type="spellStart"/>
                  <w:r w:rsidRPr="009F194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федеральным</w:t>
                  </w:r>
                  <w:r w:rsidR="00A33106" w:rsidRPr="00A33106">
                    <w:rPr>
                      <w:rFonts w:ascii="Verdana" w:eastAsia="Times New Roman" w:hAnsi="Verdana"/>
                      <w:color w:val="FFFFFF" w:themeColor="background1"/>
                      <w:sz w:val="19"/>
                      <w:szCs w:val="19"/>
                      <w:lang w:eastAsia="ru-RU"/>
                    </w:rPr>
                    <w:t>и</w:t>
                  </w:r>
                  <w:r w:rsidRPr="009F194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законом</w:t>
                  </w:r>
                  <w:proofErr w:type="spellEnd"/>
                  <w:r w:rsidRPr="009F194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: </w:t>
                  </w:r>
                  <w:r w:rsidRPr="009F194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  <w:t xml:space="preserve">Нет.  В </w:t>
                  </w:r>
                  <w:proofErr w:type="gramStart"/>
                  <w:r w:rsidRPr="009F194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соответствии</w:t>
                  </w:r>
                  <w:proofErr w:type="gramEnd"/>
                  <w:r w:rsidRPr="009F194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с федеральным законом от 08.08.2001 № 128-ФЗ «О лицензировании отдельных видов деятельности» лицензирование деятельности по строительству зданий и </w:t>
                  </w:r>
                  <w:r w:rsidR="00DF2BF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сооружени</w:t>
                  </w:r>
                  <w:r w:rsidRPr="009F194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й прекращено с 1 января 2010 года. </w:t>
                  </w:r>
                </w:p>
                <w:p w:rsidR="00171043" w:rsidRPr="00171043" w:rsidRDefault="00A713A7" w:rsidP="00171043">
                  <w:pPr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9F194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6. </w:t>
                  </w:r>
                  <w:r w:rsidRPr="00005AE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Финансовый результат текущего года, размер кредиторской задолженности на </w:t>
                  </w:r>
                  <w:r w:rsidR="009814C6" w:rsidRPr="00005AE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</w:t>
                  </w:r>
                  <w:r w:rsidR="006F5776" w:rsidRPr="00005AE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9814C6" w:rsidRPr="00005AE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="00005AEF" w:rsidRPr="00005AE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03</w:t>
                  </w:r>
                  <w:r w:rsidR="009814C6" w:rsidRPr="00005AE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.201</w:t>
                  </w:r>
                  <w:r w:rsidR="00005AEF" w:rsidRPr="00005AE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</w:t>
                  </w:r>
                  <w:r w:rsidR="009814C6" w:rsidRPr="00005AE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года</w:t>
                  </w:r>
                  <w:r w:rsidRPr="00005AE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:</w:t>
                  </w:r>
                  <w:r w:rsidR="005F2F0C" w:rsidRPr="00005AE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171043" w:rsidRPr="00005AEF">
                    <w:rPr>
                      <w:rFonts w:ascii="Verdana" w:hAnsi="Verdana"/>
                      <w:sz w:val="20"/>
                      <w:szCs w:val="20"/>
                    </w:rPr>
                    <w:t>Финансовый результат на 3</w:t>
                  </w:r>
                  <w:r w:rsidR="006F5776" w:rsidRPr="00005AEF">
                    <w:rPr>
                      <w:rFonts w:ascii="Verdana" w:hAnsi="Verdana"/>
                      <w:sz w:val="20"/>
                      <w:szCs w:val="20"/>
                    </w:rPr>
                    <w:t>1</w:t>
                  </w:r>
                  <w:r w:rsidR="00171043" w:rsidRPr="00005AEF">
                    <w:rPr>
                      <w:rFonts w:ascii="Verdana" w:hAnsi="Verdana"/>
                      <w:sz w:val="20"/>
                      <w:szCs w:val="20"/>
                    </w:rPr>
                    <w:t>.</w:t>
                  </w:r>
                  <w:r w:rsidR="00005AEF" w:rsidRPr="00005AEF">
                    <w:rPr>
                      <w:rFonts w:ascii="Verdana" w:hAnsi="Verdana"/>
                      <w:sz w:val="20"/>
                      <w:szCs w:val="20"/>
                    </w:rPr>
                    <w:t>03</w:t>
                  </w:r>
                  <w:r w:rsidR="00171043" w:rsidRPr="00005AEF">
                    <w:rPr>
                      <w:rFonts w:ascii="Verdana" w:hAnsi="Verdana"/>
                      <w:sz w:val="20"/>
                      <w:szCs w:val="20"/>
                    </w:rPr>
                    <w:t>.201</w:t>
                  </w:r>
                  <w:r w:rsidR="00005AEF" w:rsidRPr="00005AEF">
                    <w:rPr>
                      <w:rFonts w:ascii="Verdana" w:hAnsi="Verdana"/>
                      <w:sz w:val="20"/>
                      <w:szCs w:val="20"/>
                    </w:rPr>
                    <w:t>4</w:t>
                  </w:r>
                  <w:r w:rsidR="00171043" w:rsidRPr="00005AEF">
                    <w:rPr>
                      <w:rFonts w:ascii="Verdana" w:hAnsi="Verdana"/>
                      <w:sz w:val="20"/>
                      <w:szCs w:val="20"/>
                    </w:rPr>
                    <w:t xml:space="preserve"> г. составил </w:t>
                  </w:r>
                  <w:r w:rsidR="00005AEF" w:rsidRPr="00005AEF">
                    <w:rPr>
                      <w:rFonts w:ascii="Verdana" w:hAnsi="Verdana"/>
                      <w:sz w:val="20"/>
                      <w:szCs w:val="20"/>
                    </w:rPr>
                    <w:t xml:space="preserve">1 607 </w:t>
                  </w:r>
                  <w:r w:rsidR="00171043" w:rsidRPr="00005AEF">
                    <w:rPr>
                      <w:rFonts w:ascii="Verdana" w:hAnsi="Verdana"/>
                      <w:sz w:val="20"/>
                      <w:szCs w:val="20"/>
                    </w:rPr>
                    <w:t>тыс. руб. (</w:t>
                  </w:r>
                  <w:r w:rsidR="00005AEF" w:rsidRPr="00005AEF">
                    <w:rPr>
                      <w:rFonts w:ascii="Verdana" w:hAnsi="Verdana"/>
                      <w:sz w:val="20"/>
                      <w:szCs w:val="20"/>
                    </w:rPr>
                    <w:t xml:space="preserve">Один </w:t>
                  </w:r>
                  <w:r w:rsidR="006F5776" w:rsidRPr="00005AEF">
                    <w:rPr>
                      <w:rFonts w:ascii="Verdana" w:hAnsi="Verdana"/>
                      <w:sz w:val="20"/>
                      <w:szCs w:val="20"/>
                    </w:rPr>
                    <w:t xml:space="preserve"> миллион </w:t>
                  </w:r>
                  <w:r w:rsidR="00005AEF" w:rsidRPr="00005AEF">
                    <w:rPr>
                      <w:rFonts w:ascii="Verdana" w:hAnsi="Verdana"/>
                      <w:sz w:val="20"/>
                      <w:szCs w:val="20"/>
                    </w:rPr>
                    <w:t>шестьсот семь</w:t>
                  </w:r>
                  <w:r w:rsidR="00171043" w:rsidRPr="00005AEF">
                    <w:rPr>
                      <w:rFonts w:ascii="Verdana" w:hAnsi="Verdana"/>
                      <w:sz w:val="20"/>
                      <w:szCs w:val="20"/>
                    </w:rPr>
                    <w:t xml:space="preserve"> тысяч рублей)</w:t>
                  </w:r>
                  <w:proofErr w:type="gramStart"/>
                  <w:r w:rsidR="00171043" w:rsidRPr="00005AEF">
                    <w:rPr>
                      <w:rFonts w:ascii="Verdana" w:hAnsi="Verdana"/>
                      <w:sz w:val="20"/>
                      <w:szCs w:val="20"/>
                    </w:rPr>
                    <w:t>.Р</w:t>
                  </w:r>
                  <w:proofErr w:type="gramEnd"/>
                  <w:r w:rsidR="00171043" w:rsidRPr="00005AEF">
                    <w:rPr>
                      <w:rFonts w:ascii="Verdana" w:hAnsi="Verdana"/>
                      <w:sz w:val="20"/>
                      <w:szCs w:val="20"/>
                    </w:rPr>
                    <w:t>азмер кредиторской задолженности  на 3</w:t>
                  </w:r>
                  <w:r w:rsidR="006F5776" w:rsidRPr="00005AEF">
                    <w:rPr>
                      <w:rFonts w:ascii="Verdana" w:hAnsi="Verdana"/>
                      <w:sz w:val="20"/>
                      <w:szCs w:val="20"/>
                    </w:rPr>
                    <w:t>1</w:t>
                  </w:r>
                  <w:r w:rsidR="00171043" w:rsidRPr="00005AEF">
                    <w:rPr>
                      <w:rFonts w:ascii="Verdana" w:hAnsi="Verdana"/>
                      <w:sz w:val="20"/>
                      <w:szCs w:val="20"/>
                    </w:rPr>
                    <w:t>.</w:t>
                  </w:r>
                  <w:r w:rsidR="00005AEF" w:rsidRPr="00005AEF">
                    <w:rPr>
                      <w:rFonts w:ascii="Verdana" w:hAnsi="Verdana"/>
                      <w:sz w:val="20"/>
                      <w:szCs w:val="20"/>
                    </w:rPr>
                    <w:t>03</w:t>
                  </w:r>
                  <w:r w:rsidR="00171043" w:rsidRPr="00005AEF">
                    <w:rPr>
                      <w:rFonts w:ascii="Verdana" w:hAnsi="Verdana"/>
                      <w:sz w:val="20"/>
                      <w:szCs w:val="20"/>
                    </w:rPr>
                    <w:t>.201</w:t>
                  </w:r>
                  <w:r w:rsidR="00005AEF" w:rsidRPr="00005AEF">
                    <w:rPr>
                      <w:rFonts w:ascii="Verdana" w:hAnsi="Verdana"/>
                      <w:sz w:val="20"/>
                      <w:szCs w:val="20"/>
                    </w:rPr>
                    <w:t>4</w:t>
                  </w:r>
                  <w:r w:rsidR="00171043" w:rsidRPr="00005AEF">
                    <w:rPr>
                      <w:rFonts w:ascii="Verdana" w:hAnsi="Verdana"/>
                      <w:sz w:val="20"/>
                      <w:szCs w:val="20"/>
                    </w:rPr>
                    <w:t>г.  составил </w:t>
                  </w:r>
                  <w:r w:rsidR="00005AEF" w:rsidRPr="00005AEF">
                    <w:rPr>
                      <w:rFonts w:ascii="Verdana" w:hAnsi="Verdana"/>
                      <w:sz w:val="20"/>
                      <w:szCs w:val="20"/>
                    </w:rPr>
                    <w:t>96 502</w:t>
                  </w:r>
                  <w:r w:rsidR="00171043" w:rsidRPr="00005AEF">
                    <w:rPr>
                      <w:rFonts w:ascii="Verdana" w:hAnsi="Verdana"/>
                      <w:sz w:val="20"/>
                      <w:szCs w:val="20"/>
                    </w:rPr>
                    <w:t> тыс. руб. (</w:t>
                  </w:r>
                  <w:r w:rsidR="00005AEF" w:rsidRPr="00005AEF">
                    <w:rPr>
                      <w:rFonts w:ascii="Verdana" w:hAnsi="Verdana"/>
                      <w:sz w:val="20"/>
                      <w:szCs w:val="20"/>
                    </w:rPr>
                    <w:t>Девяносто шесть</w:t>
                  </w:r>
                  <w:r w:rsidR="006F5776" w:rsidRPr="00005AEF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 w:rsidR="00171043" w:rsidRPr="00005AEF">
                    <w:rPr>
                      <w:rFonts w:ascii="Verdana" w:hAnsi="Verdana"/>
                      <w:sz w:val="20"/>
                      <w:szCs w:val="20"/>
                    </w:rPr>
                    <w:t xml:space="preserve"> миллионов </w:t>
                  </w:r>
                  <w:r w:rsidR="00005AEF" w:rsidRPr="00005AEF">
                    <w:rPr>
                      <w:rFonts w:ascii="Verdana" w:hAnsi="Verdana"/>
                      <w:sz w:val="20"/>
                      <w:szCs w:val="20"/>
                    </w:rPr>
                    <w:t>пятьсот две</w:t>
                  </w:r>
                  <w:r w:rsidR="006F5776" w:rsidRPr="00005AEF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 w:rsidR="00171043" w:rsidRPr="00005AEF">
                    <w:rPr>
                      <w:rFonts w:ascii="Verdana" w:hAnsi="Verdana"/>
                      <w:sz w:val="20"/>
                      <w:szCs w:val="20"/>
                    </w:rPr>
                    <w:t>тысяч</w:t>
                  </w:r>
                  <w:r w:rsidR="00005AEF" w:rsidRPr="00005AEF">
                    <w:rPr>
                      <w:rFonts w:ascii="Verdana" w:hAnsi="Verdana"/>
                      <w:sz w:val="20"/>
                      <w:szCs w:val="20"/>
                    </w:rPr>
                    <w:t>и</w:t>
                  </w:r>
                  <w:r w:rsidR="00171043" w:rsidRPr="00005AEF">
                    <w:rPr>
                      <w:rFonts w:ascii="Verdana" w:hAnsi="Verdana"/>
                      <w:sz w:val="20"/>
                      <w:szCs w:val="20"/>
                    </w:rPr>
                    <w:t xml:space="preserve"> рублей). Размер дебиторской задолженности  на 3</w:t>
                  </w:r>
                  <w:r w:rsidR="006F5776" w:rsidRPr="00005AEF">
                    <w:rPr>
                      <w:rFonts w:ascii="Verdana" w:hAnsi="Verdana"/>
                      <w:sz w:val="20"/>
                      <w:szCs w:val="20"/>
                    </w:rPr>
                    <w:t>1</w:t>
                  </w:r>
                  <w:r w:rsidR="00171043" w:rsidRPr="00005AEF">
                    <w:rPr>
                      <w:rFonts w:ascii="Verdana" w:hAnsi="Verdana"/>
                      <w:sz w:val="20"/>
                      <w:szCs w:val="20"/>
                    </w:rPr>
                    <w:t>.</w:t>
                  </w:r>
                  <w:r w:rsidR="00005AEF" w:rsidRPr="00005AEF">
                    <w:rPr>
                      <w:rFonts w:ascii="Verdana" w:hAnsi="Verdana"/>
                      <w:sz w:val="20"/>
                      <w:szCs w:val="20"/>
                    </w:rPr>
                    <w:t>03</w:t>
                  </w:r>
                  <w:r w:rsidR="00171043" w:rsidRPr="00005AEF">
                    <w:rPr>
                      <w:rFonts w:ascii="Verdana" w:hAnsi="Verdana"/>
                      <w:sz w:val="20"/>
                      <w:szCs w:val="20"/>
                    </w:rPr>
                    <w:t>.1</w:t>
                  </w:r>
                  <w:r w:rsidR="00005AEF" w:rsidRPr="00005AEF">
                    <w:rPr>
                      <w:rFonts w:ascii="Verdana" w:hAnsi="Verdana"/>
                      <w:sz w:val="20"/>
                      <w:szCs w:val="20"/>
                    </w:rPr>
                    <w:t>4</w:t>
                  </w:r>
                  <w:r w:rsidR="00171043" w:rsidRPr="00005AEF">
                    <w:rPr>
                      <w:rFonts w:ascii="Verdana" w:hAnsi="Verdana"/>
                      <w:sz w:val="20"/>
                      <w:szCs w:val="20"/>
                    </w:rPr>
                    <w:t xml:space="preserve">г.  составил </w:t>
                  </w:r>
                  <w:r w:rsidR="006F5776" w:rsidRPr="00005AEF">
                    <w:rPr>
                      <w:rFonts w:ascii="Verdana" w:hAnsi="Verdana"/>
                      <w:sz w:val="20"/>
                      <w:szCs w:val="20"/>
                    </w:rPr>
                    <w:t>1 </w:t>
                  </w:r>
                  <w:r w:rsidR="00005AEF">
                    <w:rPr>
                      <w:rFonts w:ascii="Verdana" w:hAnsi="Verdana"/>
                      <w:sz w:val="20"/>
                      <w:szCs w:val="20"/>
                    </w:rPr>
                    <w:t>198</w:t>
                  </w:r>
                  <w:r w:rsidR="006F5776" w:rsidRPr="00005AEF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 w:rsidR="00005AEF">
                    <w:rPr>
                      <w:rFonts w:ascii="Verdana" w:hAnsi="Verdana"/>
                      <w:sz w:val="20"/>
                      <w:szCs w:val="20"/>
                    </w:rPr>
                    <w:t>042</w:t>
                  </w:r>
                  <w:r w:rsidR="00171043" w:rsidRPr="00005AEF">
                    <w:rPr>
                      <w:rFonts w:ascii="Verdana" w:hAnsi="Verdana"/>
                      <w:sz w:val="20"/>
                      <w:szCs w:val="20"/>
                    </w:rPr>
                    <w:t xml:space="preserve"> тыс. руб. (</w:t>
                  </w:r>
                  <w:r w:rsidR="006F5776" w:rsidRPr="00005AEF">
                    <w:rPr>
                      <w:rFonts w:ascii="Verdana" w:hAnsi="Verdana"/>
                      <w:sz w:val="20"/>
                      <w:szCs w:val="20"/>
                    </w:rPr>
                    <w:t xml:space="preserve">Один миллиард </w:t>
                  </w:r>
                  <w:r w:rsidR="00005AEF">
                    <w:rPr>
                      <w:rFonts w:ascii="Verdana" w:hAnsi="Verdana"/>
                      <w:sz w:val="20"/>
                      <w:szCs w:val="20"/>
                    </w:rPr>
                    <w:t>сто девяносто восемь</w:t>
                  </w:r>
                  <w:r w:rsidR="006F5776" w:rsidRPr="00005AEF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 w:rsidR="00171043" w:rsidRPr="00005AEF">
                    <w:rPr>
                      <w:rFonts w:ascii="Verdana" w:hAnsi="Verdana"/>
                      <w:sz w:val="20"/>
                      <w:szCs w:val="20"/>
                    </w:rPr>
                    <w:t xml:space="preserve">миллионов </w:t>
                  </w:r>
                  <w:r w:rsidR="00005AEF">
                    <w:rPr>
                      <w:rFonts w:ascii="Verdana" w:hAnsi="Verdana"/>
                      <w:sz w:val="20"/>
                      <w:szCs w:val="20"/>
                    </w:rPr>
                    <w:t>сорок две</w:t>
                  </w:r>
                  <w:r w:rsidR="00171043" w:rsidRPr="00171043">
                    <w:rPr>
                      <w:rFonts w:ascii="Verdana" w:hAnsi="Verdana"/>
                      <w:color w:val="0D0D0D"/>
                      <w:sz w:val="20"/>
                      <w:szCs w:val="20"/>
                    </w:rPr>
                    <w:t xml:space="preserve"> тысяч</w:t>
                  </w:r>
                  <w:r w:rsidR="00005AEF">
                    <w:rPr>
                      <w:rFonts w:ascii="Verdana" w:hAnsi="Verdana"/>
                      <w:color w:val="0D0D0D"/>
                      <w:sz w:val="20"/>
                      <w:szCs w:val="20"/>
                    </w:rPr>
                    <w:t>и</w:t>
                  </w:r>
                  <w:r w:rsidR="006F5776">
                    <w:rPr>
                      <w:rFonts w:ascii="Verdana" w:hAnsi="Verdana"/>
                      <w:color w:val="0D0D0D"/>
                      <w:sz w:val="20"/>
                      <w:szCs w:val="20"/>
                    </w:rPr>
                    <w:t>)</w:t>
                  </w:r>
                  <w:r w:rsidR="00171043" w:rsidRPr="00171043">
                    <w:rPr>
                      <w:rFonts w:ascii="Verdana" w:hAnsi="Verdana"/>
                      <w:color w:val="0D0D0D"/>
                      <w:sz w:val="20"/>
                      <w:szCs w:val="20"/>
                    </w:rPr>
                    <w:t xml:space="preserve"> рублей</w:t>
                  </w:r>
                  <w:r w:rsidR="00171043">
                    <w:rPr>
                      <w:rFonts w:ascii="Verdana" w:hAnsi="Verdana"/>
                      <w:color w:val="0D0D0D"/>
                      <w:sz w:val="20"/>
                      <w:szCs w:val="20"/>
                    </w:rPr>
                    <w:t>.</w:t>
                  </w:r>
                </w:p>
                <w:p w:rsidR="00DB3EF8" w:rsidRDefault="00A713A7" w:rsidP="00A713A7">
                  <w:pPr>
                    <w:spacing w:before="100" w:beforeAutospacing="1" w:after="100" w:afterAutospacing="1" w:line="240" w:lineRule="auto"/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</w:pPr>
                  <w:r w:rsidRPr="00BE26B6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>Информация о проекте строительства</w:t>
                  </w:r>
                </w:p>
                <w:p w:rsidR="00A01240" w:rsidRPr="00C304C0" w:rsidRDefault="00DB3EF8" w:rsidP="004F0BA7">
                  <w:pPr>
                    <w:pStyle w:val="3"/>
                    <w:tabs>
                      <w:tab w:val="left" w:pos="9690"/>
                    </w:tabs>
                    <w:spacing w:after="0"/>
                    <w:ind w:left="0" w:right="51"/>
                    <w:jc w:val="both"/>
                    <w:rPr>
                      <w:rFonts w:ascii="Verdana" w:hAnsi="Verdana"/>
                      <w:sz w:val="19"/>
                      <w:szCs w:val="19"/>
                    </w:rPr>
                  </w:pPr>
                  <w:r w:rsidRPr="00DB3EF8">
                    <w:rPr>
                      <w:rFonts w:ascii="Verdana" w:hAnsi="Verdana"/>
                      <w:sz w:val="19"/>
                      <w:szCs w:val="19"/>
                    </w:rPr>
                    <w:t>7</w:t>
                  </w:r>
                  <w:r w:rsidRPr="0016461A">
                    <w:rPr>
                      <w:rFonts w:ascii="Verdana" w:hAnsi="Verdana"/>
                      <w:sz w:val="19"/>
                      <w:szCs w:val="19"/>
                    </w:rPr>
                    <w:t xml:space="preserve">. Цель проекта строительства: </w:t>
                  </w:r>
                  <w:r w:rsidR="00A713A7" w:rsidRPr="0016461A">
                    <w:rPr>
                      <w:rFonts w:ascii="Verdana" w:hAnsi="Verdana"/>
                      <w:sz w:val="19"/>
                      <w:szCs w:val="19"/>
                    </w:rPr>
                    <w:t xml:space="preserve"> </w:t>
                  </w:r>
                  <w:r w:rsidRPr="0016461A">
                    <w:rPr>
                      <w:rFonts w:ascii="Verdana" w:hAnsi="Verdana"/>
                      <w:sz w:val="19"/>
                      <w:szCs w:val="19"/>
                    </w:rPr>
                    <w:t xml:space="preserve"> строительство </w:t>
                  </w:r>
                  <w:r w:rsidR="00CE1A8A" w:rsidRPr="0016461A">
                    <w:rPr>
                      <w:rFonts w:ascii="Arial" w:hAnsi="Arial" w:cs="Arial"/>
                      <w:sz w:val="19"/>
                      <w:szCs w:val="19"/>
                    </w:rPr>
                    <w:t xml:space="preserve"> </w:t>
                  </w:r>
                  <w:r w:rsidR="00377BE8">
                    <w:rPr>
                      <w:rFonts w:ascii="Arial" w:hAnsi="Arial" w:cs="Arial"/>
                      <w:sz w:val="19"/>
                      <w:szCs w:val="19"/>
                    </w:rPr>
                    <w:t>1</w:t>
                  </w:r>
                  <w:r w:rsidR="0001104B">
                    <w:rPr>
                      <w:rFonts w:ascii="Arial" w:hAnsi="Arial" w:cs="Arial"/>
                      <w:sz w:val="19"/>
                      <w:szCs w:val="19"/>
                    </w:rPr>
                    <w:t>2</w:t>
                  </w:r>
                  <w:r w:rsidR="00377BE8">
                    <w:rPr>
                      <w:rFonts w:ascii="Arial" w:hAnsi="Arial" w:cs="Arial"/>
                      <w:sz w:val="19"/>
                      <w:szCs w:val="19"/>
                    </w:rPr>
                    <w:t>-</w:t>
                  </w:r>
                  <w:r w:rsidR="00F625F5">
                    <w:rPr>
                      <w:rFonts w:ascii="Arial" w:hAnsi="Arial" w:cs="Arial"/>
                      <w:sz w:val="19"/>
                      <w:szCs w:val="19"/>
                    </w:rPr>
                    <w:t xml:space="preserve">18 </w:t>
                  </w:r>
                  <w:r w:rsidR="00377BE8">
                    <w:rPr>
                      <w:rFonts w:ascii="Arial" w:hAnsi="Arial" w:cs="Arial"/>
                      <w:sz w:val="19"/>
                      <w:szCs w:val="19"/>
                    </w:rPr>
                    <w:t xml:space="preserve">этажного </w:t>
                  </w:r>
                  <w:r w:rsidR="00A42AFD">
                    <w:rPr>
                      <w:rFonts w:ascii="Arial" w:hAnsi="Arial" w:cs="Arial"/>
                      <w:sz w:val="19"/>
                      <w:szCs w:val="19"/>
                    </w:rPr>
                    <w:t xml:space="preserve">(подвал, технический чердак, цокольный этаж) </w:t>
                  </w:r>
                  <w:r w:rsidR="00CE1A8A" w:rsidRPr="0016461A">
                    <w:rPr>
                      <w:rFonts w:ascii="Arial" w:hAnsi="Arial" w:cs="Arial"/>
                      <w:sz w:val="19"/>
                      <w:szCs w:val="19"/>
                    </w:rPr>
                    <w:t>м</w:t>
                  </w:r>
                  <w:r w:rsidR="00CE1A8A" w:rsidRPr="0016461A">
                    <w:rPr>
                      <w:rFonts w:ascii="Verdana" w:hAnsi="Verdana"/>
                      <w:sz w:val="19"/>
                      <w:szCs w:val="19"/>
                    </w:rPr>
                    <w:t>ногоквартирного</w:t>
                  </w:r>
                  <w:r w:rsidR="0016461A" w:rsidRPr="0016461A">
                    <w:rPr>
                      <w:rFonts w:ascii="Verdana" w:hAnsi="Verdana"/>
                      <w:sz w:val="19"/>
                      <w:szCs w:val="19"/>
                    </w:rPr>
                    <w:t xml:space="preserve"> жилого </w:t>
                  </w:r>
                  <w:r w:rsidR="00CE1A8A" w:rsidRPr="0016461A">
                    <w:rPr>
                      <w:rFonts w:ascii="Verdana" w:hAnsi="Verdana"/>
                      <w:sz w:val="19"/>
                      <w:szCs w:val="19"/>
                    </w:rPr>
                    <w:t xml:space="preserve"> дома</w:t>
                  </w:r>
                  <w:r w:rsidR="0066522A">
                    <w:rPr>
                      <w:rFonts w:ascii="Verdana" w:hAnsi="Verdana"/>
                      <w:sz w:val="19"/>
                      <w:szCs w:val="19"/>
                    </w:rPr>
                    <w:t xml:space="preserve"> </w:t>
                  </w:r>
                  <w:r w:rsidR="00CE1A8A" w:rsidRPr="0016461A">
                    <w:rPr>
                      <w:rFonts w:ascii="Verdana" w:hAnsi="Verdana"/>
                      <w:sz w:val="19"/>
                      <w:szCs w:val="19"/>
                    </w:rPr>
                    <w:t xml:space="preserve"> со встроено-пристроенными помещениями  по адресу г</w:t>
                  </w:r>
                  <w:proofErr w:type="gramStart"/>
                  <w:r w:rsidR="00CE1A8A" w:rsidRPr="0016461A">
                    <w:rPr>
                      <w:rFonts w:ascii="Verdana" w:hAnsi="Verdana"/>
                      <w:sz w:val="19"/>
                      <w:szCs w:val="19"/>
                    </w:rPr>
                    <w:t>.С</w:t>
                  </w:r>
                  <w:proofErr w:type="gramEnd"/>
                  <w:r w:rsidR="00CE1A8A" w:rsidRPr="0016461A">
                    <w:rPr>
                      <w:rFonts w:ascii="Verdana" w:hAnsi="Verdana"/>
                      <w:sz w:val="19"/>
                      <w:szCs w:val="19"/>
                    </w:rPr>
                    <w:t xml:space="preserve">анкт-Петербург, поселок </w:t>
                  </w:r>
                  <w:proofErr w:type="spellStart"/>
                  <w:r w:rsidR="00CE1A8A" w:rsidRPr="0016461A">
                    <w:rPr>
                      <w:rFonts w:ascii="Verdana" w:hAnsi="Verdana"/>
                      <w:sz w:val="19"/>
                      <w:szCs w:val="19"/>
                    </w:rPr>
                    <w:t>Металлострой</w:t>
                  </w:r>
                  <w:proofErr w:type="spellEnd"/>
                  <w:r w:rsidR="00CE1A8A" w:rsidRPr="0016461A">
                    <w:rPr>
                      <w:rFonts w:ascii="Verdana" w:hAnsi="Verdana"/>
                      <w:sz w:val="19"/>
                      <w:szCs w:val="19"/>
                    </w:rPr>
                    <w:t>, Полевая ул., участок 1, (напротив дома 12, литера А, в квартале 2А, корпус 28)</w:t>
                  </w:r>
                  <w:r w:rsidR="00A01240">
                    <w:rPr>
                      <w:rFonts w:ascii="Verdana" w:hAnsi="Verdana"/>
                      <w:sz w:val="19"/>
                      <w:szCs w:val="19"/>
                    </w:rPr>
                    <w:t xml:space="preserve"> (далее - Объект)</w:t>
                  </w:r>
                  <w:r w:rsidR="00CE1A8A" w:rsidRPr="0016461A">
                    <w:rPr>
                      <w:rFonts w:ascii="Verdana" w:hAnsi="Verdana"/>
                      <w:sz w:val="19"/>
                      <w:szCs w:val="19"/>
                    </w:rPr>
                    <w:t>.</w:t>
                  </w:r>
                  <w:r w:rsidR="0016461A" w:rsidRPr="0016461A">
                    <w:rPr>
                      <w:rFonts w:ascii="Arial" w:hAnsi="Arial" w:cs="Arial"/>
                      <w:sz w:val="19"/>
                      <w:szCs w:val="19"/>
                    </w:rPr>
                    <w:t xml:space="preserve"> </w:t>
                  </w:r>
                  <w:r w:rsidR="00A01240">
                    <w:rPr>
                      <w:rFonts w:ascii="Arial" w:hAnsi="Arial" w:cs="Arial"/>
                      <w:sz w:val="19"/>
                      <w:szCs w:val="19"/>
                    </w:rPr>
                    <w:t xml:space="preserve"> </w:t>
                  </w:r>
                  <w:r w:rsidR="00A01240" w:rsidRPr="00E26DED">
                    <w:rPr>
                      <w:rFonts w:ascii="Verdana" w:hAnsi="Verdana"/>
                      <w:sz w:val="19"/>
                      <w:szCs w:val="19"/>
                    </w:rPr>
                    <w:t>Проектной документацией предусмотрено строительство</w:t>
                  </w:r>
                  <w:r w:rsidR="00A01240">
                    <w:rPr>
                      <w:rFonts w:ascii="Verdana" w:hAnsi="Verdana"/>
                      <w:sz w:val="19"/>
                      <w:szCs w:val="19"/>
                    </w:rPr>
                    <w:t xml:space="preserve"> Объекта следующими этапами: </w:t>
                  </w:r>
                </w:p>
                <w:p w:rsidR="00A01240" w:rsidRPr="00A01240" w:rsidRDefault="00A01240" w:rsidP="00A01240">
                  <w:pPr>
                    <w:pStyle w:val="3"/>
                    <w:spacing w:after="0"/>
                    <w:ind w:left="0" w:right="393"/>
                    <w:jc w:val="both"/>
                    <w:rPr>
                      <w:rFonts w:ascii="Verdana" w:hAnsi="Verdana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sz w:val="19"/>
                      <w:szCs w:val="19"/>
                      <w:lang w:val="en-US"/>
                    </w:rPr>
                    <w:t>I</w:t>
                  </w:r>
                  <w:r w:rsidRPr="00A01240">
                    <w:rPr>
                      <w:rFonts w:ascii="Verdana" w:hAnsi="Verdana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sz w:val="19"/>
                      <w:szCs w:val="19"/>
                    </w:rPr>
                    <w:t>этап – 1 секция</w:t>
                  </w:r>
                  <w:r w:rsidRPr="00A01240">
                    <w:rPr>
                      <w:rFonts w:ascii="Verdana" w:hAnsi="Verdana"/>
                      <w:sz w:val="19"/>
                      <w:szCs w:val="19"/>
                    </w:rPr>
                    <w:t>;</w:t>
                  </w:r>
                </w:p>
                <w:p w:rsidR="00A01240" w:rsidRDefault="00A01240" w:rsidP="00A01240">
                  <w:pPr>
                    <w:pStyle w:val="3"/>
                    <w:spacing w:after="0"/>
                    <w:ind w:left="0" w:right="393"/>
                    <w:jc w:val="both"/>
                    <w:rPr>
                      <w:rFonts w:ascii="Verdana" w:hAnsi="Verdana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sz w:val="19"/>
                      <w:szCs w:val="19"/>
                      <w:lang w:val="en-US"/>
                    </w:rPr>
                    <w:lastRenderedPageBreak/>
                    <w:t>II</w:t>
                  </w:r>
                  <w:r w:rsidRPr="00A01240">
                    <w:rPr>
                      <w:rFonts w:ascii="Verdana" w:hAnsi="Verdana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sz w:val="19"/>
                      <w:szCs w:val="19"/>
                    </w:rPr>
                    <w:t xml:space="preserve">этап – </w:t>
                  </w:r>
                  <w:r w:rsidR="000C1290">
                    <w:rPr>
                      <w:rFonts w:ascii="Verdana" w:hAnsi="Verdana"/>
                      <w:sz w:val="19"/>
                      <w:szCs w:val="19"/>
                    </w:rPr>
                    <w:t>жилые секции</w:t>
                  </w:r>
                  <w:r w:rsidR="000C1290" w:rsidRPr="000C1290">
                    <w:rPr>
                      <w:rFonts w:ascii="Verdana" w:hAnsi="Verdana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sz w:val="19"/>
                      <w:szCs w:val="19"/>
                    </w:rPr>
                    <w:t>2,3,4,5</w:t>
                  </w:r>
                  <w:r w:rsidR="00D578D0">
                    <w:rPr>
                      <w:rFonts w:ascii="Verdana" w:hAnsi="Verdana"/>
                      <w:sz w:val="19"/>
                      <w:szCs w:val="19"/>
                    </w:rPr>
                    <w:t>,</w:t>
                  </w:r>
                  <w:r w:rsidR="000C1290">
                    <w:rPr>
                      <w:rFonts w:ascii="Verdana" w:hAnsi="Verdana"/>
                      <w:sz w:val="19"/>
                      <w:szCs w:val="19"/>
                    </w:rPr>
                    <w:t xml:space="preserve"> встроено-пристроенные помещения секций и</w:t>
                  </w:r>
                  <w:r w:rsidR="005D7270">
                    <w:rPr>
                      <w:rFonts w:ascii="Verdana" w:hAnsi="Verdana"/>
                      <w:sz w:val="19"/>
                      <w:szCs w:val="19"/>
                    </w:rPr>
                    <w:t xml:space="preserve"> </w:t>
                  </w:r>
                  <w:proofErr w:type="gramStart"/>
                  <w:r w:rsidR="005D7270">
                    <w:rPr>
                      <w:rFonts w:ascii="Verdana" w:hAnsi="Verdana"/>
                      <w:sz w:val="19"/>
                      <w:szCs w:val="19"/>
                    </w:rPr>
                    <w:t xml:space="preserve">пристроенная </w:t>
                  </w:r>
                  <w:r w:rsidR="000C1290" w:rsidRPr="000C1290">
                    <w:rPr>
                      <w:rFonts w:ascii="Verdana" w:hAnsi="Verdana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sz w:val="19"/>
                      <w:szCs w:val="19"/>
                    </w:rPr>
                    <w:t>автостоянка</w:t>
                  </w:r>
                  <w:proofErr w:type="gramEnd"/>
                  <w:r>
                    <w:rPr>
                      <w:rFonts w:ascii="Verdana" w:hAnsi="Verdana"/>
                      <w:sz w:val="19"/>
                      <w:szCs w:val="19"/>
                    </w:rPr>
                    <w:t>.</w:t>
                  </w:r>
                </w:p>
                <w:p w:rsidR="00A01240" w:rsidRDefault="00A01240" w:rsidP="004F0BA7">
                  <w:pPr>
                    <w:pStyle w:val="3"/>
                    <w:spacing w:after="0"/>
                    <w:ind w:left="0" w:right="51"/>
                    <w:jc w:val="both"/>
                    <w:rPr>
                      <w:rFonts w:ascii="Verdana" w:hAnsi="Verdana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sz w:val="19"/>
                      <w:szCs w:val="19"/>
                    </w:rPr>
                    <w:t xml:space="preserve">Разрешением на строительство предусмотрено строительство  всех этапов. Ввод в эксплуатацию будет  производиться по каждому этапу отдельно. </w:t>
                  </w:r>
                </w:p>
                <w:p w:rsidR="00A01240" w:rsidRPr="00E26DED" w:rsidRDefault="00A01240" w:rsidP="004F0BA7">
                  <w:pPr>
                    <w:pStyle w:val="3"/>
                    <w:spacing w:after="0"/>
                    <w:ind w:left="0" w:right="51"/>
                    <w:jc w:val="both"/>
                    <w:rPr>
                      <w:rFonts w:ascii="Verdana" w:hAnsi="Verdana"/>
                      <w:sz w:val="19"/>
                      <w:szCs w:val="19"/>
                    </w:rPr>
                  </w:pPr>
                  <w:r>
                    <w:rPr>
                      <w:rFonts w:ascii="Verdana" w:hAnsi="Verdana"/>
                      <w:sz w:val="19"/>
                      <w:szCs w:val="19"/>
                      <w:lang w:val="en-US"/>
                    </w:rPr>
                    <w:t>I</w:t>
                  </w:r>
                  <w:r w:rsidRPr="00A01240">
                    <w:rPr>
                      <w:rFonts w:ascii="Verdana" w:hAnsi="Verdana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sz w:val="19"/>
                      <w:szCs w:val="19"/>
                    </w:rPr>
                    <w:t>этап</w:t>
                  </w:r>
                  <w:r w:rsidR="00392682">
                    <w:rPr>
                      <w:rFonts w:ascii="Verdana" w:hAnsi="Verdana"/>
                      <w:sz w:val="19"/>
                      <w:szCs w:val="19"/>
                    </w:rPr>
                    <w:t xml:space="preserve"> – секция 1</w:t>
                  </w:r>
                  <w:r>
                    <w:rPr>
                      <w:rFonts w:ascii="Verdana" w:hAnsi="Verdana"/>
                      <w:sz w:val="19"/>
                      <w:szCs w:val="19"/>
                    </w:rPr>
                    <w:t xml:space="preserve"> включает в себя </w:t>
                  </w:r>
                  <w:r w:rsidR="001A4511">
                    <w:rPr>
                      <w:rFonts w:ascii="Verdana" w:hAnsi="Verdana"/>
                      <w:sz w:val="19"/>
                      <w:szCs w:val="19"/>
                    </w:rPr>
                    <w:t xml:space="preserve">строительство </w:t>
                  </w:r>
                  <w:r>
                    <w:rPr>
                      <w:rFonts w:ascii="Verdana" w:hAnsi="Verdana"/>
                      <w:sz w:val="19"/>
                      <w:szCs w:val="19"/>
                    </w:rPr>
                    <w:t xml:space="preserve"> </w:t>
                  </w:r>
                  <w:r w:rsidRPr="00E26DED">
                    <w:rPr>
                      <w:rFonts w:ascii="Verdana" w:hAnsi="Verdana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Verdana" w:hAnsi="Verdana"/>
                      <w:sz w:val="19"/>
                      <w:szCs w:val="19"/>
                    </w:rPr>
                    <w:t>13</w:t>
                  </w:r>
                  <w:r w:rsidRPr="00E26DED">
                    <w:rPr>
                      <w:rFonts w:ascii="Verdana" w:hAnsi="Verdana"/>
                      <w:sz w:val="19"/>
                      <w:szCs w:val="19"/>
                    </w:rPr>
                    <w:t xml:space="preserve">-этажного жилого дома (включая </w:t>
                  </w:r>
                  <w:r>
                    <w:rPr>
                      <w:rFonts w:ascii="Verdana" w:hAnsi="Verdana"/>
                      <w:sz w:val="19"/>
                      <w:szCs w:val="19"/>
                    </w:rPr>
                    <w:t>под</w:t>
                  </w:r>
                  <w:r w:rsidR="001A4511">
                    <w:rPr>
                      <w:rFonts w:ascii="Verdana" w:hAnsi="Verdana"/>
                      <w:sz w:val="19"/>
                      <w:szCs w:val="19"/>
                    </w:rPr>
                    <w:t>вал</w:t>
                  </w:r>
                  <w:r w:rsidRPr="00E26DED">
                    <w:rPr>
                      <w:rFonts w:ascii="Verdana" w:hAnsi="Verdana"/>
                      <w:sz w:val="19"/>
                      <w:szCs w:val="19"/>
                    </w:rPr>
                    <w:t xml:space="preserve">) </w:t>
                  </w:r>
                  <w:r>
                    <w:rPr>
                      <w:rFonts w:ascii="Verdana" w:hAnsi="Verdana"/>
                      <w:sz w:val="19"/>
                      <w:szCs w:val="19"/>
                    </w:rPr>
                    <w:t>со встроено-</w:t>
                  </w:r>
                  <w:proofErr w:type="gramStart"/>
                  <w:r>
                    <w:rPr>
                      <w:rFonts w:ascii="Verdana" w:hAnsi="Verdana"/>
                      <w:sz w:val="19"/>
                      <w:szCs w:val="19"/>
                    </w:rPr>
                    <w:t>пристроенными  поме</w:t>
                  </w:r>
                  <w:r w:rsidRPr="005D7270">
                    <w:rPr>
                      <w:rFonts w:ascii="Verdana" w:hAnsi="Verdana"/>
                      <w:sz w:val="19"/>
                      <w:szCs w:val="19"/>
                    </w:rPr>
                    <w:t>ще</w:t>
                  </w:r>
                  <w:r>
                    <w:rPr>
                      <w:rFonts w:ascii="Verdana" w:hAnsi="Verdana"/>
                      <w:sz w:val="19"/>
                      <w:szCs w:val="19"/>
                    </w:rPr>
                    <w:t>ниями</w:t>
                  </w:r>
                  <w:proofErr w:type="gramEnd"/>
                  <w:r w:rsidR="005D7270">
                    <w:rPr>
                      <w:rFonts w:ascii="Verdana" w:hAnsi="Verdana"/>
                      <w:sz w:val="19"/>
                      <w:szCs w:val="19"/>
                    </w:rPr>
                    <w:t>.</w:t>
                  </w:r>
                  <w:r w:rsidR="001A4511">
                    <w:rPr>
                      <w:rFonts w:ascii="Verdana" w:hAnsi="Verdana"/>
                      <w:sz w:val="19"/>
                      <w:szCs w:val="19"/>
                    </w:rPr>
                    <w:t xml:space="preserve"> Ж</w:t>
                  </w:r>
                  <w:r w:rsidRPr="00E26DED">
                    <w:rPr>
                      <w:rFonts w:ascii="Verdana" w:hAnsi="Verdana"/>
                      <w:sz w:val="19"/>
                      <w:szCs w:val="19"/>
                    </w:rPr>
                    <w:t>илой дом – односекционный, многоквартирный</w:t>
                  </w:r>
                  <w:r>
                    <w:rPr>
                      <w:rFonts w:ascii="Verdana" w:hAnsi="Verdana"/>
                      <w:sz w:val="19"/>
                      <w:szCs w:val="19"/>
                    </w:rPr>
                    <w:t xml:space="preserve">  с нижним техническим этажом (подвал), первым этажом с входной группой, 10 жилыми этажами и верхним техническим этажом (технический чердак)</w:t>
                  </w:r>
                  <w:r w:rsidRPr="00E26DED">
                    <w:rPr>
                      <w:rFonts w:ascii="Verdana" w:hAnsi="Verdana"/>
                      <w:sz w:val="19"/>
                      <w:szCs w:val="19"/>
                    </w:rPr>
                    <w:t>.</w:t>
                  </w:r>
                </w:p>
                <w:p w:rsidR="00016CC9" w:rsidRPr="00CE1A8A" w:rsidRDefault="00DB3EF8" w:rsidP="00DB3EF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i/>
                      <w:color w:val="FF0000"/>
                      <w:sz w:val="19"/>
                      <w:szCs w:val="19"/>
                      <w:lang w:eastAsia="ru-RU"/>
                    </w:rPr>
                  </w:pPr>
                  <w:r w:rsidRPr="00CE1A8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="00016CC9" w:rsidRPr="00CE1A8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.1.1. </w:t>
                  </w:r>
                  <w:r w:rsidR="00016CC9" w:rsidRPr="008524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Начало строительства </w:t>
                  </w:r>
                  <w:r w:rsidR="0011684F" w:rsidRPr="008524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–</w:t>
                  </w:r>
                  <w:r w:rsidR="00016CC9" w:rsidRPr="008524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7A1A33" w:rsidRPr="008524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852460">
                    <w:rPr>
                      <w:rFonts w:ascii="Verdana" w:eastAsia="Times New Roman" w:hAnsi="Verdana"/>
                      <w:sz w:val="20"/>
                      <w:szCs w:val="20"/>
                      <w:lang w:val="en-US" w:eastAsia="ru-RU"/>
                    </w:rPr>
                    <w:t>II</w:t>
                  </w:r>
                  <w:r w:rsidR="00852460" w:rsidRPr="008524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7A1A33" w:rsidRPr="00852460">
                    <w:rPr>
                      <w:rFonts w:ascii="Verdana" w:hAnsi="Verdana"/>
                      <w:sz w:val="20"/>
                      <w:szCs w:val="20"/>
                    </w:rPr>
                    <w:t>квартал</w:t>
                  </w:r>
                  <w:r w:rsidR="007A1A33" w:rsidRPr="008524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11684F" w:rsidRPr="008524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201</w:t>
                  </w:r>
                  <w:r w:rsidR="00852460" w:rsidRPr="008524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</w:t>
                  </w:r>
                  <w:r w:rsidR="0011684F" w:rsidRPr="0085246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года</w:t>
                  </w:r>
                  <w:r w:rsidR="00016CC9" w:rsidRPr="0085246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</w:t>
                  </w:r>
                  <w:r w:rsidR="00016CC9" w:rsidRPr="0085246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</w:r>
                  <w:r w:rsidRPr="0085246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</w:t>
                  </w:r>
                  <w:r w:rsidR="00016CC9" w:rsidRPr="0085246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.1.2. Окончание строительства: - </w:t>
                  </w:r>
                  <w:proofErr w:type="gramStart"/>
                  <w:r w:rsidR="00DC7D36">
                    <w:rPr>
                      <w:rFonts w:ascii="Verdana" w:eastAsia="Times New Roman" w:hAnsi="Verdana"/>
                      <w:sz w:val="19"/>
                      <w:szCs w:val="19"/>
                      <w:lang w:val="en-US" w:eastAsia="ru-RU"/>
                    </w:rPr>
                    <w:t>I</w:t>
                  </w:r>
                  <w:r w:rsidR="007D3E76" w:rsidRPr="00852460">
                    <w:rPr>
                      <w:rFonts w:ascii="Verdana" w:eastAsia="Times New Roman" w:hAnsi="Verdana"/>
                      <w:sz w:val="19"/>
                      <w:szCs w:val="19"/>
                      <w:lang w:val="en-US" w:eastAsia="ru-RU"/>
                    </w:rPr>
                    <w:t>I</w:t>
                  </w:r>
                  <w:r w:rsidR="007D3E76" w:rsidRPr="00852460">
                    <w:t xml:space="preserve">  квартал</w:t>
                  </w:r>
                  <w:proofErr w:type="gramEnd"/>
                  <w:r w:rsidR="007D3E76" w:rsidRPr="00852460">
                    <w:t xml:space="preserve"> 201</w:t>
                  </w:r>
                  <w:r w:rsidR="00DC7D36">
                    <w:t>4</w:t>
                  </w:r>
                  <w:r w:rsidR="007D3E76" w:rsidRPr="00852460">
                    <w:t xml:space="preserve"> года</w:t>
                  </w:r>
                  <w:r w:rsidR="00016CC9" w:rsidRPr="0085246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="00016CC9" w:rsidRPr="00CE1A8A">
                    <w:rPr>
                      <w:rFonts w:ascii="Verdana" w:eastAsia="Times New Roman" w:hAnsi="Verdana"/>
                      <w:i/>
                      <w:color w:val="FF0000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016CC9" w:rsidRPr="00972910" w:rsidRDefault="00DB3EF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9</w:t>
                  </w:r>
                  <w:r w:rsidR="00016CC9" w:rsidRPr="009729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Результаты проведения государственной экспертизы проектной документации: Положительное заключение Управления государственной экспертизы </w:t>
                  </w:r>
                  <w:r w:rsidR="00630AA8" w:rsidRPr="009729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№ </w:t>
                  </w:r>
                  <w:r w:rsidR="009729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78-1-</w:t>
                  </w:r>
                  <w:r w:rsidR="000F548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5</w:t>
                  </w:r>
                  <w:r w:rsidR="009729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</w:t>
                  </w:r>
                  <w:r w:rsidR="000F548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0257-12</w:t>
                  </w:r>
                  <w:r w:rsidR="00630AA8" w:rsidRPr="009729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от </w:t>
                  </w:r>
                  <w:r w:rsidR="003B271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12</w:t>
                  </w:r>
                  <w:r w:rsidR="009729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="003B271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04</w:t>
                  </w:r>
                  <w:r w:rsidR="00194495" w:rsidRPr="009729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.201</w:t>
                  </w:r>
                  <w:r w:rsidR="003B271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</w:t>
                  </w:r>
                  <w:r w:rsidR="00194495" w:rsidRPr="009729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г</w:t>
                  </w:r>
                  <w:r w:rsidR="00600F3D" w:rsidRPr="009729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="00630AA8" w:rsidRPr="009729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016CC9" w:rsidRPr="009729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016CC9" w:rsidRPr="00B022F6" w:rsidRDefault="00DB3EF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10</w:t>
                  </w:r>
                  <w:r w:rsidR="00016CC9" w:rsidRPr="00B022F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Разрешение на строительство № </w:t>
                  </w:r>
                  <w:r w:rsidR="00833505" w:rsidRPr="002162F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78-</w:t>
                  </w:r>
                  <w:r w:rsidR="00C533D7" w:rsidRPr="002162F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0600392</w:t>
                  </w:r>
                  <w:r w:rsidR="009F27D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C533D7" w:rsidRPr="002162F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-2011</w:t>
                  </w:r>
                  <w:r w:rsidR="00016CC9" w:rsidRPr="002162F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от </w:t>
                  </w:r>
                  <w:r w:rsidR="009F27D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15 мая </w:t>
                  </w:r>
                  <w:r w:rsidR="00833505" w:rsidRPr="002162F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201</w:t>
                  </w:r>
                  <w:r w:rsidR="00C533D7" w:rsidRPr="002162F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</w:t>
                  </w:r>
                  <w:r w:rsidR="0011684F" w:rsidRPr="002162F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года</w:t>
                  </w:r>
                  <w:r w:rsidR="00016CC9" w:rsidRPr="00B022F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выдано Службой Государственного строительного надзора и экспертизы Санкт-Петербурга. Срок действия разрешения - </w:t>
                  </w:r>
                  <w:r w:rsidR="00030AAF" w:rsidRPr="002162F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д</w:t>
                  </w:r>
                  <w:r w:rsidR="00016CC9" w:rsidRPr="002162F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о </w:t>
                  </w:r>
                  <w:r w:rsidR="002162F1" w:rsidRPr="002162F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1C2AC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5 октября</w:t>
                  </w:r>
                  <w:r w:rsidR="00833505" w:rsidRPr="002162F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201</w:t>
                  </w:r>
                  <w:r w:rsidR="002162F1" w:rsidRPr="002162F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</w:t>
                  </w:r>
                  <w:r w:rsidR="0011684F" w:rsidRPr="00B34E56">
                    <w:rPr>
                      <w:rFonts w:ascii="Verdana" w:eastAsia="Times New Roman" w:hAnsi="Verdana"/>
                      <w:color w:val="FF0000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11684F" w:rsidRPr="00B022F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года</w:t>
                  </w:r>
                  <w:r w:rsidR="00630AA8" w:rsidRPr="00B022F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</w:p>
                <w:p w:rsidR="00016CC9" w:rsidRPr="00B46C88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Информация о правах застройщика на земельный участок: </w:t>
                  </w:r>
                </w:p>
                <w:p w:rsidR="00464FB4" w:rsidRPr="00881211" w:rsidRDefault="00F33972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29305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Земельный участок находится в аренде у застройщика на основании:</w:t>
                  </w:r>
                  <w:r w:rsidRPr="0029305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  <w:t>Постановления Правительства Санкт-</w:t>
                  </w:r>
                  <w:r w:rsidRPr="008812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Петербурга </w:t>
                  </w:r>
                  <w:r w:rsidR="00225E9B" w:rsidRPr="00881211">
                    <w:rPr>
                      <w:rFonts w:ascii="Verdana" w:hAnsi="Verdana" w:cs="Arial"/>
                      <w:sz w:val="19"/>
                      <w:szCs w:val="19"/>
                    </w:rPr>
                    <w:t xml:space="preserve"> от 19.10.10г. № 1413</w:t>
                  </w:r>
                  <w:r w:rsidRPr="008812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г., </w:t>
                  </w:r>
                  <w:r w:rsidR="00413CEE" w:rsidRPr="008812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Договора </w:t>
                  </w:r>
                  <w:r w:rsidR="00A4641B" w:rsidRPr="008812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аренды земельно</w:t>
                  </w:r>
                  <w:r w:rsidRPr="008812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го</w:t>
                  </w:r>
                  <w:r w:rsidR="00A4641B" w:rsidRPr="008812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участка на инвестиционных условиях</w:t>
                  </w:r>
                  <w:r w:rsidR="00413CEE" w:rsidRPr="008812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 </w:t>
                  </w:r>
                  <w:r w:rsidR="00225E9B" w:rsidRPr="00881211">
                    <w:rPr>
                      <w:rFonts w:ascii="Verdana" w:hAnsi="Verdana" w:cs="Arial"/>
                      <w:sz w:val="19"/>
                      <w:szCs w:val="19"/>
                    </w:rPr>
                    <w:t>№ 06/ЗКС-03325 от 26.12.2010г</w:t>
                  </w:r>
                  <w:r w:rsidR="0065064D" w:rsidRPr="008812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</w:t>
                  </w:r>
                </w:p>
                <w:p w:rsidR="00464FB4" w:rsidRPr="0029305C" w:rsidRDefault="00DB3EF8" w:rsidP="00464FB4">
                  <w:pPr>
                    <w:spacing w:before="100" w:beforeAutospacing="1" w:after="100" w:afterAutospacing="1" w:line="240" w:lineRule="auto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bCs/>
                      <w:sz w:val="19"/>
                      <w:szCs w:val="19"/>
                      <w:lang w:eastAsia="ru-RU"/>
                    </w:rPr>
                    <w:t xml:space="preserve">12. </w:t>
                  </w:r>
                  <w:r w:rsidR="00464FB4" w:rsidRPr="00464FB4">
                    <w:rPr>
                      <w:rFonts w:ascii="Verdana" w:eastAsia="Times New Roman" w:hAnsi="Verdana"/>
                      <w:bCs/>
                      <w:sz w:val="19"/>
                      <w:szCs w:val="19"/>
                      <w:lang w:eastAsia="ru-RU"/>
                    </w:rPr>
                    <w:t>Собственник земельного участка:</w:t>
                  </w:r>
                  <w:r w:rsidR="00464FB4" w:rsidRPr="0029305C">
                    <w:rPr>
                      <w:rFonts w:ascii="Verdana" w:eastAsia="Times New Roman" w:hAnsi="Verdana"/>
                      <w:b/>
                      <w:bCs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464FB4" w:rsidRPr="0029305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город Санкт-Петербург. </w:t>
                  </w:r>
                </w:p>
                <w:p w:rsidR="00016CC9" w:rsidRPr="00B46C88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630AA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3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 Информация о границах, площади и кадастровом номере земельного участка</w:t>
                  </w:r>
                  <w:r w:rsidR="0071546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Земельный участок площадью </w:t>
                  </w:r>
                  <w:r w:rsidR="008812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15144</w:t>
                  </w:r>
                  <w:r w:rsidR="00A00ED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,0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кв.м., кадастровый номер - № 78:</w:t>
                  </w:r>
                  <w:r w:rsidR="008812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37</w:t>
                  </w:r>
                  <w:r w:rsidR="0065064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:</w:t>
                  </w:r>
                  <w:r w:rsidR="008812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17414</w:t>
                  </w:r>
                  <w:r w:rsidR="0065064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:</w:t>
                  </w:r>
                  <w:r w:rsidR="00C13F6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8812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, ограничен: </w:t>
                  </w:r>
                </w:p>
                <w:p w:rsidR="00016CC9" w:rsidRPr="00F84DEE" w:rsidRDefault="0065064D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F84DE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 с север</w:t>
                  </w:r>
                  <w:r w:rsidR="0065563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а – проектируемым проездом местного значения, проходящего вдоль существующей жилой застройкой</w:t>
                  </w:r>
                  <w:r w:rsidR="00016CC9" w:rsidRPr="00F84DE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; </w:t>
                  </w:r>
                </w:p>
                <w:p w:rsidR="00016CC9" w:rsidRPr="00F84DEE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F84DE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- с </w:t>
                  </w:r>
                  <w:r w:rsidR="0065563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юга </w:t>
                  </w:r>
                  <w:r w:rsidR="0065064D" w:rsidRPr="00F84DE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– </w:t>
                  </w:r>
                  <w:r w:rsidR="0065563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проектируемым проездом местного значения,  отделяющего жилую застройку от стадиона «Искра»</w:t>
                  </w:r>
                  <w:r w:rsidR="0065563D" w:rsidRPr="0065563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;</w:t>
                  </w:r>
                  <w:r w:rsidRPr="00F84DE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65563D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F84DE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- </w:t>
                  </w:r>
                  <w:r w:rsidR="0065064D" w:rsidRPr="00F84DE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с </w:t>
                  </w:r>
                  <w:r w:rsidR="00F84DE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запада</w:t>
                  </w:r>
                  <w:r w:rsidR="0065064D" w:rsidRPr="00F84DE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–</w:t>
                  </w:r>
                  <w:r w:rsidR="0065563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«красными линиями» Полевой улицы</w:t>
                  </w:r>
                  <w:r w:rsidR="0065563D" w:rsidRPr="0065563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;</w:t>
                  </w:r>
                </w:p>
                <w:p w:rsidR="00016CC9" w:rsidRPr="00F84DEE" w:rsidRDefault="0065563D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- с востока – «красными линиями» Садовой улицы. </w:t>
                  </w:r>
                  <w:r w:rsidR="00016CC9" w:rsidRPr="00F84DE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016CC9" w:rsidRPr="000A2805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0A280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</w:t>
                  </w:r>
                  <w:r w:rsidRPr="000A280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Элементы благоустройства: </w:t>
                  </w:r>
                </w:p>
                <w:p w:rsidR="00016CC9" w:rsidRPr="000A2805" w:rsidRDefault="002C03DD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proofErr w:type="gramStart"/>
                  <w:r w:rsidRPr="000A280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Площадки </w:t>
                  </w:r>
                  <w:r w:rsidR="00F65D3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для игр детей</w:t>
                  </w:r>
                  <w:r w:rsidR="00490EB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F65D3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и отдыха взрослого населения </w:t>
                  </w:r>
                  <w:r w:rsidR="00490EB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(</w:t>
                  </w:r>
                  <w:r w:rsidR="00490EBA" w:rsidRPr="00621244">
                    <w:rPr>
                      <w:rFonts w:cs="Arial"/>
                      <w:szCs w:val="24"/>
                    </w:rPr>
                    <w:t>в том числе на части эксплуатируемой кровли автостоянки</w:t>
                  </w:r>
                  <w:r w:rsidR="00490EBA">
                    <w:rPr>
                      <w:rFonts w:cs="Arial"/>
                      <w:szCs w:val="24"/>
                    </w:rPr>
                    <w:t>)</w:t>
                  </w:r>
                  <w:r w:rsidR="00490EB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 </w:t>
                  </w:r>
                  <w:r w:rsidR="00F65D3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и </w:t>
                  </w:r>
                  <w:r w:rsidRPr="000A280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физкультурные площадки </w:t>
                  </w:r>
                  <w:r w:rsidR="00F65D3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с набивным покрытием</w:t>
                  </w:r>
                  <w:r w:rsidR="00380D8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F65D3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ра</w:t>
                  </w:r>
                  <w:r w:rsidRPr="000A280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сполагаются на прилегающих участках в соответствии с утвержденным проектном планировки.</w:t>
                  </w:r>
                  <w:proofErr w:type="gramEnd"/>
                  <w:r w:rsidRPr="000A280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Для удобств</w:t>
                  </w:r>
                  <w:r w:rsidR="00C33E77" w:rsidRPr="000A280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а</w:t>
                  </w:r>
                  <w:r w:rsidRPr="000A280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прохода населения вокруг дома запроектированы тротуары. </w:t>
                  </w:r>
                  <w:r w:rsidR="00380D8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Предусмотрена посадка деревьев и кустарников, а также установка малых архитектурных  форм</w:t>
                  </w:r>
                  <w:r w:rsidRPr="000A280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</w:t>
                  </w:r>
                </w:p>
                <w:p w:rsidR="00016CC9" w:rsidRPr="00B46C88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5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Местоположение строящегося </w:t>
                  </w:r>
                  <w:r w:rsidR="00CF413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объекта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: </w:t>
                  </w:r>
                </w:p>
                <w:p w:rsidR="000F1486" w:rsidRDefault="00016CC9" w:rsidP="000F1486">
                  <w:pPr>
                    <w:spacing w:before="100" w:beforeAutospacing="1" w:after="100" w:afterAutospacing="1" w:line="240" w:lineRule="auto"/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Строящийся </w:t>
                  </w:r>
                  <w:r w:rsidR="00413CE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объект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расположен по адресу: </w:t>
                  </w:r>
                  <w:r w:rsidR="00413CEE" w:rsidRPr="00BE26B6"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0F1486" w:rsidRPr="002921F3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 xml:space="preserve"> </w:t>
                  </w:r>
                  <w:r w:rsidR="000F1486" w:rsidRPr="000F1486">
                    <w:rPr>
                      <w:rFonts w:ascii="Verdana" w:hAnsi="Verdana" w:cs="Arial"/>
                      <w:sz w:val="20"/>
                      <w:szCs w:val="20"/>
                    </w:rPr>
                    <w:t xml:space="preserve">поселок </w:t>
                  </w:r>
                  <w:proofErr w:type="spellStart"/>
                  <w:r w:rsidR="000F1486" w:rsidRPr="000F1486">
                    <w:rPr>
                      <w:rFonts w:ascii="Verdana" w:hAnsi="Verdana" w:cs="Arial"/>
                      <w:sz w:val="20"/>
                      <w:szCs w:val="20"/>
                    </w:rPr>
                    <w:t>Металлострой</w:t>
                  </w:r>
                  <w:proofErr w:type="spellEnd"/>
                  <w:r w:rsidR="000F1486" w:rsidRPr="000F1486">
                    <w:rPr>
                      <w:rFonts w:ascii="Verdana" w:hAnsi="Verdana" w:cs="Arial"/>
                      <w:sz w:val="20"/>
                      <w:szCs w:val="20"/>
                    </w:rPr>
                    <w:t>, Полевая ул., участок 1, (напротив дома 12, литера</w:t>
                  </w:r>
                  <w:proofErr w:type="gramStart"/>
                  <w:r w:rsidR="000F1486" w:rsidRPr="000F1486">
                    <w:rPr>
                      <w:rFonts w:ascii="Verdana" w:hAnsi="Verdana" w:cs="Arial"/>
                      <w:sz w:val="20"/>
                      <w:szCs w:val="20"/>
                    </w:rPr>
                    <w:t xml:space="preserve"> А</w:t>
                  </w:r>
                  <w:proofErr w:type="gramEnd"/>
                  <w:r w:rsidR="000F1486" w:rsidRPr="000F1486">
                    <w:rPr>
                      <w:rFonts w:ascii="Verdana" w:hAnsi="Verdana" w:cs="Arial"/>
                      <w:sz w:val="20"/>
                      <w:szCs w:val="20"/>
                    </w:rPr>
                    <w:t>, в квартале 2А, корпус 28)</w:t>
                  </w:r>
                  <w:r w:rsidR="000F1486">
                    <w:rPr>
                      <w:rFonts w:ascii="Verdana" w:hAnsi="Verdana" w:cs="Arial"/>
                      <w:sz w:val="20"/>
                      <w:szCs w:val="20"/>
                    </w:rPr>
                    <w:t>.</w:t>
                  </w:r>
                  <w:r w:rsidR="000F1486" w:rsidRPr="002921F3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016CC9" w:rsidRPr="00B46C88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Ближайш</w:t>
                  </w:r>
                  <w:r w:rsidR="00C57B7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ая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станци</w:t>
                  </w:r>
                  <w:r w:rsidR="00C57B7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я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метро </w:t>
                  </w:r>
                  <w:r w:rsidR="004614A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–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0F148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Рыбацкая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="000C3A6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           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  <w:t>1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6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Количество в составе строящегося </w:t>
                  </w:r>
                  <w:r w:rsidR="009D4C12" w:rsidRPr="009D4C1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9D4C12">
                    <w:rPr>
                      <w:rFonts w:ascii="Verdana" w:eastAsia="Times New Roman" w:hAnsi="Verdana"/>
                      <w:sz w:val="19"/>
                      <w:szCs w:val="19"/>
                      <w:lang w:val="en-US" w:eastAsia="ru-RU"/>
                    </w:rPr>
                    <w:t>I</w:t>
                  </w:r>
                  <w:r w:rsidR="009D4C1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этапа 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самостоятельных частей (квартир, гаражей и иных объектов недвижимости), </w:t>
                  </w:r>
                  <w:r w:rsidR="0024796F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а также описание технических характеристик указанных </w:t>
                  </w:r>
                  <w:r w:rsidR="0024796F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lastRenderedPageBreak/>
                    <w:t>самостоятельных частей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: </w:t>
                  </w:r>
                </w:p>
                <w:p w:rsidR="009D4C12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proofErr w:type="gramStart"/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Общая площадь </w:t>
                  </w:r>
                  <w:r w:rsidR="009D4C1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Объекта со встроенными помещениями 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600F3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–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9D4C1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45 406,0 кв.м., из них кв.м. в</w:t>
                  </w:r>
                  <w:r w:rsidR="009D4C12" w:rsidRPr="009D4C1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9D4C1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9D4C12" w:rsidRPr="009D4C1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9D4C12">
                    <w:rPr>
                      <w:rFonts w:ascii="Verdana" w:eastAsia="Times New Roman" w:hAnsi="Verdana"/>
                      <w:sz w:val="19"/>
                      <w:szCs w:val="19"/>
                      <w:lang w:val="en-US" w:eastAsia="ru-RU"/>
                    </w:rPr>
                    <w:t>I</w:t>
                  </w:r>
                  <w:r w:rsidR="009D4C12" w:rsidRPr="009D4C1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9D4C1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этапе</w:t>
                  </w:r>
                  <w:r w:rsidR="0039268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9D4C1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</w:t>
                  </w:r>
                  <w:r w:rsidR="009D4C12" w:rsidRPr="009D4C1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9D4C1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секци</w:t>
                  </w:r>
                  <w:r w:rsidR="0014732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я</w:t>
                  </w:r>
                  <w:r w:rsidR="009D4C1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39268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1 - </w:t>
                  </w:r>
                  <w:r w:rsidR="001F3D2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4110,7 кв.м. </w:t>
                  </w:r>
                  <w:r w:rsidR="009D4C1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373AB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Общая площадь квартир в Объекте – 28 956,93 кв.м., из них – 25</w:t>
                  </w:r>
                  <w:r w:rsidR="0034643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76,55</w:t>
                  </w:r>
                  <w:r w:rsidR="00373AB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кв.м. в </w:t>
                  </w:r>
                  <w:r w:rsidR="00373AB2" w:rsidRPr="00373AB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373AB2">
                    <w:rPr>
                      <w:rFonts w:ascii="Verdana" w:eastAsia="Times New Roman" w:hAnsi="Verdana"/>
                      <w:sz w:val="19"/>
                      <w:szCs w:val="19"/>
                      <w:lang w:val="en-US" w:eastAsia="ru-RU"/>
                    </w:rPr>
                    <w:t>I</w:t>
                  </w:r>
                  <w:r w:rsidR="00373AB2" w:rsidRPr="009D4C1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373AB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этапе</w:t>
                  </w:r>
                  <w:r w:rsidR="0039268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373AB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</w:t>
                  </w:r>
                  <w:r w:rsidR="00373AB2" w:rsidRPr="009D4C1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373AB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секци</w:t>
                  </w:r>
                  <w:r w:rsidR="0014732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я</w:t>
                  </w:r>
                  <w:r w:rsidR="00373AB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1.</w:t>
                  </w:r>
                  <w:r w:rsidR="009D4C1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proofErr w:type="gramEnd"/>
                </w:p>
                <w:p w:rsidR="00016CC9" w:rsidRPr="00D95DF8" w:rsidRDefault="00600F3D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016CC9"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Общее количество квартир </w:t>
                  </w:r>
                  <w:r w:rsidR="00373AB2"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в  </w:t>
                  </w:r>
                  <w:r w:rsidR="00373AB2" w:rsidRPr="00D95DF8">
                    <w:rPr>
                      <w:rFonts w:ascii="Verdana" w:eastAsia="Times New Roman" w:hAnsi="Verdana"/>
                      <w:sz w:val="19"/>
                      <w:szCs w:val="19"/>
                      <w:lang w:val="en-US" w:eastAsia="ru-RU"/>
                    </w:rPr>
                    <w:t>I</w:t>
                  </w:r>
                  <w:r w:rsidR="00373AB2"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этапе</w:t>
                  </w:r>
                  <w:r w:rsidR="0039268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373AB2"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 секци</w:t>
                  </w:r>
                  <w:r w:rsidR="0014732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я 1</w:t>
                  </w:r>
                  <w:r w:rsidR="00373AB2"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 </w:t>
                  </w:r>
                  <w:r w:rsidR="00016CC9"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 </w:t>
                  </w:r>
                  <w:r w:rsidR="00651123"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70</w:t>
                  </w:r>
                  <w:r w:rsidR="00016CC9"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шт., в том числе: </w:t>
                  </w:r>
                </w:p>
                <w:p w:rsidR="00016CC9" w:rsidRPr="00D95DF8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 однокомнатные - </w:t>
                  </w:r>
                  <w:r w:rsidR="00651123"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51</w:t>
                  </w:r>
                  <w:r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шт. </w:t>
                  </w:r>
                </w:p>
                <w:p w:rsidR="00016CC9" w:rsidRPr="00D95DF8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- двухкомнатные - </w:t>
                  </w:r>
                  <w:r w:rsidR="00651123"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19</w:t>
                  </w:r>
                  <w:r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шт. </w:t>
                  </w:r>
                </w:p>
                <w:p w:rsidR="00E622DD" w:rsidRPr="00D95DF8" w:rsidRDefault="00E622DD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Характеристики квартир: </w:t>
                  </w:r>
                </w:p>
                <w:p w:rsidR="00C57B7A" w:rsidRPr="00D95DF8" w:rsidRDefault="00C57B7A" w:rsidP="00C57B7A">
                  <w:pPr>
                    <w:spacing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1-комнатные от </w:t>
                  </w:r>
                  <w:r w:rsidR="007733FE"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27,60</w:t>
                  </w:r>
                  <w:r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кв.м. до 3</w:t>
                  </w:r>
                  <w:r w:rsidR="007733FE"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</w:t>
                  </w:r>
                  <w:r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</w:t>
                  </w:r>
                  <w:r w:rsidR="007733FE"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08</w:t>
                  </w:r>
                  <w:r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кв.м. (с учетом балконов/лоджий); </w:t>
                  </w:r>
                </w:p>
                <w:p w:rsidR="00C57B7A" w:rsidRPr="00D95DF8" w:rsidRDefault="00C57B7A" w:rsidP="00C57B7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2-комнатные от 54,</w:t>
                  </w:r>
                  <w:r w:rsidR="007733FE"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49</w:t>
                  </w:r>
                  <w:r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кв.м. до </w:t>
                  </w:r>
                  <w:r w:rsidR="007733FE"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56,32 к</w:t>
                  </w:r>
                  <w:r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в.м. (с учетом балконов/лоджий). </w:t>
                  </w:r>
                </w:p>
                <w:p w:rsidR="002162F1" w:rsidRPr="009B559D" w:rsidRDefault="0024796F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В </w:t>
                  </w:r>
                  <w:r w:rsidR="00F4551F"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подвальном</w:t>
                  </w:r>
                  <w:r w:rsidR="00201D2E"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этаже</w:t>
                  </w:r>
                  <w:r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расположены</w:t>
                  </w:r>
                  <w:r w:rsidR="00696FE8"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инженерно-технические помещения: две насосные</w:t>
                  </w:r>
                  <w:r w:rsid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696FE8"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(</w:t>
                  </w:r>
                  <w:r w:rsid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14,1кв</w:t>
                  </w:r>
                  <w:proofErr w:type="gramStart"/>
                  <w:r w:rsid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.м</w:t>
                  </w:r>
                  <w:proofErr w:type="gramEnd"/>
                  <w:r w:rsid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и 11,4 кв.м),</w:t>
                  </w:r>
                  <w:r w:rsidR="00696FE8"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и водомерный узел (</w:t>
                  </w:r>
                  <w:r w:rsid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15,4</w:t>
                  </w:r>
                  <w:r w:rsidR="00696FE8"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)</w:t>
                  </w:r>
                  <w:r w:rsidR="002162F1"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9B559D" w:rsidRPr="009B559D" w:rsidRDefault="0024796F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На первом этаже расположены</w:t>
                  </w:r>
                  <w:r w:rsidR="00696FE8"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6100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встроенные помещения </w:t>
                  </w:r>
                  <w:r w:rsidR="00F370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– офис </w:t>
                  </w:r>
                  <w:r w:rsidR="006100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(</w:t>
                  </w:r>
                  <w:r w:rsidR="004F6D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152,</w:t>
                  </w:r>
                  <w:r w:rsidR="006A4EC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0</w:t>
                  </w:r>
                  <w:r w:rsidR="006100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</w:t>
                  </w:r>
                  <w:proofErr w:type="gramStart"/>
                  <w:r w:rsidR="006100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.м</w:t>
                  </w:r>
                  <w:proofErr w:type="gramEnd"/>
                  <w:r w:rsidR="006100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)</w:t>
                  </w:r>
                  <w:r w:rsidR="00F53622"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:</w:t>
                  </w:r>
                  <w:r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тамбур (</w:t>
                  </w:r>
                  <w:r w:rsidR="004F6D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2,9</w:t>
                  </w:r>
                  <w:r w:rsid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кв.м), коридор (25,</w:t>
                  </w:r>
                  <w:r w:rsidR="00F370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6</w:t>
                  </w:r>
                  <w:r w:rsid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кв.м), </w:t>
                  </w:r>
                  <w:r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D95DF8"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кладовая</w:t>
                  </w:r>
                  <w:r w:rsidR="00BD2FBF"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</w:t>
                  </w:r>
                  <w:r w:rsidR="004F6D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12,</w:t>
                  </w:r>
                  <w:r w:rsidR="00F370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3</w:t>
                  </w:r>
                  <w:r w:rsidR="004F6D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D95DF8"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кв.м</w:t>
                  </w:r>
                  <w:r w:rsidR="005926F4"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и </w:t>
                  </w:r>
                  <w:r w:rsidR="00D95DF8" w:rsidRPr="00F370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)</w:t>
                  </w:r>
                  <w:r w:rsidR="00BD2FBF" w:rsidRPr="00F370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, </w:t>
                  </w:r>
                  <w:r w:rsidR="004F6D9D" w:rsidRPr="00F370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9B559D" w:rsidRPr="00F370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офисные помещения</w:t>
                  </w:r>
                  <w:r w:rsid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</w:t>
                  </w:r>
                  <w:r w:rsidR="004F6D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19,</w:t>
                  </w:r>
                  <w:r w:rsidR="00F370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</w:t>
                  </w:r>
                  <w:r w:rsid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 и 23,</w:t>
                  </w:r>
                  <w:r w:rsidR="00F370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</w:t>
                  </w:r>
                  <w:r w:rsid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кв.м.), комнат</w:t>
                  </w:r>
                  <w:r w:rsidR="004F6D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ы</w:t>
                  </w:r>
                  <w:r w:rsid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персонала (3</w:t>
                  </w:r>
                  <w:r w:rsidR="004F6D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</w:t>
                  </w:r>
                  <w:r w:rsid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</w:t>
                  </w:r>
                  <w:r w:rsidR="004F6D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9</w:t>
                  </w:r>
                  <w:r w:rsid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кв.м.</w:t>
                  </w:r>
                  <w:r w:rsidR="004F6D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и 27,</w:t>
                  </w:r>
                  <w:r w:rsidR="00F370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</w:t>
                  </w:r>
                  <w:r w:rsidR="004F6D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кв.м)</w:t>
                  </w:r>
                  <w:r w:rsid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санузлы (3,</w:t>
                  </w:r>
                  <w:r w:rsidR="004F6D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</w:t>
                  </w:r>
                  <w:r w:rsid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 и 3.</w:t>
                  </w:r>
                  <w:r w:rsidR="00F370A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5</w:t>
                  </w:r>
                  <w:r w:rsid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кв.м.)</w:t>
                  </w:r>
                  <w:r w:rsidR="009B559D"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;</w:t>
                  </w:r>
                  <w:r w:rsidR="00214BE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а также следующие помещения жилого дома:</w:t>
                  </w:r>
                  <w:r w:rsid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помещения ТСЖ </w:t>
                  </w:r>
                  <w:r w:rsidR="00214BE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(</w:t>
                  </w:r>
                  <w:r w:rsid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тамбур (2,4 кв.м.), холл ( 14,4 кв</w:t>
                  </w:r>
                  <w:proofErr w:type="gramStart"/>
                  <w:r w:rsid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.м</w:t>
                  </w:r>
                  <w:proofErr w:type="gramEnd"/>
                  <w:r w:rsid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), диспетчерский пункт (30,3 кв.м), коридор (9,3 кв.м), санузел (3,6 кв.м),кладовая (8.7 кв.м)</w:t>
                  </w:r>
                  <w:r w:rsidR="00214BE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)</w:t>
                  </w:r>
                  <w:r w:rsidR="009B559D"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; </w:t>
                  </w:r>
                  <w:r w:rsidR="006100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тамбур (3,3 кв</w:t>
                  </w:r>
                  <w:proofErr w:type="gramStart"/>
                  <w:r w:rsidR="006100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.м</w:t>
                  </w:r>
                  <w:proofErr w:type="gramEnd"/>
                  <w:r w:rsidR="006100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), </w:t>
                  </w:r>
                  <w:r w:rsid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610011"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вестибюль</w:t>
                  </w:r>
                  <w:r w:rsidR="006100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с лифтовым холлом</w:t>
                  </w:r>
                  <w:r w:rsidR="00610011"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(16,</w:t>
                  </w:r>
                  <w:r w:rsidR="006100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</w:t>
                  </w:r>
                  <w:r w:rsidR="00610011"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кв.м)</w:t>
                  </w:r>
                  <w:r w:rsidR="006100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, помещение </w:t>
                  </w:r>
                  <w:proofErr w:type="spellStart"/>
                  <w:r w:rsidR="006100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консъержа</w:t>
                  </w:r>
                  <w:proofErr w:type="spellEnd"/>
                  <w:r w:rsidR="006100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(13,2 кв.м.) </w:t>
                  </w:r>
                  <w:r w:rsidR="00610011"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с санузлом (2,</w:t>
                  </w:r>
                  <w:r w:rsidR="006100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610011"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кв.м.),</w:t>
                  </w:r>
                  <w:r w:rsidR="006100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помещение уборочного инвентаря (2 кв.м.), </w:t>
                  </w:r>
                  <w:proofErr w:type="spellStart"/>
                  <w:r w:rsidR="006100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мусорокамера</w:t>
                  </w:r>
                  <w:proofErr w:type="spellEnd"/>
                  <w:r w:rsidR="006100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(6,1 кв.м.). лестница Л-1 (14,1 кв.м.), </w:t>
                  </w:r>
                  <w:r w:rsidR="00610011"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proofErr w:type="spellStart"/>
                  <w:r w:rsidR="00610011"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электрощитовая</w:t>
                  </w:r>
                  <w:proofErr w:type="spellEnd"/>
                  <w:r w:rsidR="00610011" w:rsidRPr="009B559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(16,</w:t>
                  </w:r>
                  <w:r w:rsidR="0061001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 кв.м),техническое помещение (28,1кв.м.).</w:t>
                  </w:r>
                </w:p>
                <w:p w:rsidR="00834369" w:rsidRPr="00E26DED" w:rsidRDefault="00834369" w:rsidP="00834369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7B4F6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Со второго</w:t>
                  </w:r>
                  <w:r w:rsidRPr="00C13F6E">
                    <w:rPr>
                      <w:rFonts w:ascii="Verdana" w:eastAsia="Times New Roman" w:hAnsi="Verdana"/>
                      <w:i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9729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по д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венадцатый </w:t>
                  </w:r>
                  <w:r w:rsidRPr="00E26DE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этажи расположены квартиры.</w:t>
                  </w:r>
                </w:p>
                <w:p w:rsidR="00BD2FBF" w:rsidRPr="00D95DF8" w:rsidRDefault="00D95DF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C1133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В</w:t>
                  </w:r>
                  <w:r w:rsidR="00BD2FBF" w:rsidRPr="00C1133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 техническом </w:t>
                  </w:r>
                  <w:proofErr w:type="gramStart"/>
                  <w:r w:rsidR="00214BE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чердаке</w:t>
                  </w:r>
                  <w:proofErr w:type="gramEnd"/>
                  <w:r w:rsidR="00BD2FBF" w:rsidRPr="00C1133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расположен</w:t>
                  </w:r>
                  <w:r w:rsidR="00C1133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а</w:t>
                  </w:r>
                  <w:r w:rsidR="00BD2FBF" w:rsidRPr="00C1133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вентиляционная камера подпора в</w:t>
                  </w:r>
                  <w:r w:rsidRPr="00C1133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</w:t>
                  </w:r>
                  <w:r w:rsidR="00BD2FBF" w:rsidRPr="00C1133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здуха в шахту лифта</w:t>
                  </w:r>
                  <w:r w:rsidR="00C1133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(12,94 кв.м)</w:t>
                  </w:r>
                  <w:r w:rsidR="00A871A0" w:rsidRPr="00C1133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</w:p>
                <w:p w:rsidR="00D95DF8" w:rsidRPr="00D95DF8" w:rsidRDefault="00D95DF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Цокольный этаж запроектирован во 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val="en-US" w:eastAsia="ru-RU"/>
                    </w:rPr>
                    <w:t>II</w:t>
                  </w:r>
                  <w:r w:rsidRPr="00D95D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этапе. </w:t>
                  </w:r>
                </w:p>
                <w:p w:rsidR="005D7270" w:rsidRDefault="00CD1145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7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</w:t>
                  </w:r>
                  <w:r w:rsidR="00030AAF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Функциональное назначение нежилых помещений в многоквартирном доме, не входящих в состав общего имущества в доме:</w:t>
                  </w:r>
                  <w:r w:rsidR="00E26DE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встроен</w:t>
                  </w:r>
                  <w:r w:rsidR="00321E1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о-пристроенные </w:t>
                  </w:r>
                  <w:r w:rsidR="00E26DE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помещения</w:t>
                  </w:r>
                  <w:r w:rsidR="005D727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="00E26DED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016CC9" w:rsidRPr="00026616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02661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</w:t>
                  </w:r>
                  <w:r w:rsidR="009F58ED" w:rsidRPr="0002661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Pr="0099083B">
                    <w:rPr>
                      <w:rFonts w:ascii="Verdana" w:eastAsia="Times New Roman" w:hAnsi="Verdana"/>
                      <w:i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02661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Состав общего имущества в </w:t>
                  </w:r>
                  <w:r w:rsidR="00214BE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секции 1</w:t>
                  </w:r>
                  <w:r w:rsidRPr="0002661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, которое будет находиться в общей долевой собственности участников долевого строительства после получения разрешения на ввод объекта в эксплуатацию и передаче объектов долевого строительства участникам долевого строительства. </w:t>
                  </w:r>
                  <w:r w:rsidRPr="0002661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  <w:t>1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</w:t>
                  </w:r>
                  <w:r w:rsidRPr="0002661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.1. Лестниц</w:t>
                  </w:r>
                  <w:r w:rsidR="00214BE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а</w:t>
                  </w:r>
                  <w:r w:rsidRPr="0002661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; </w:t>
                  </w:r>
                </w:p>
                <w:p w:rsidR="00016CC9" w:rsidRPr="00026616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02661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</w:t>
                  </w:r>
                  <w:r w:rsidRPr="0002661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.2. </w:t>
                  </w:r>
                  <w:r w:rsidR="0097291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Холл</w:t>
                  </w:r>
                  <w:r w:rsidR="00F3345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лифтов</w:t>
                  </w:r>
                  <w:r w:rsidR="00C333A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ой</w:t>
                  </w:r>
                  <w:r w:rsidR="00F33452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холл</w:t>
                  </w:r>
                  <w:r w:rsidRPr="0002661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; </w:t>
                  </w:r>
                </w:p>
                <w:p w:rsidR="007D3E76" w:rsidRPr="008B3D30" w:rsidRDefault="00016CC9" w:rsidP="00B46C88">
                  <w:pPr>
                    <w:spacing w:before="100" w:beforeAutospacing="1" w:after="240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DB3EF8"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</w:t>
                  </w:r>
                  <w:r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.3. Вспомогательные (технические) площади, обеспечивающие эксплуатацию здания </w:t>
                  </w:r>
                  <w:r w:rsidR="00972910"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–</w:t>
                  </w:r>
                  <w:r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8B3D30"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8B3D30"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насосн</w:t>
                  </w:r>
                  <w:r w:rsidR="008A2D2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ая</w:t>
                  </w:r>
                  <w:r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водомерный уз</w:t>
                  </w:r>
                  <w:r w:rsidR="00F33452"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ел, </w:t>
                  </w:r>
                  <w:proofErr w:type="spellStart"/>
                  <w:r w:rsidR="00F33452"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венткамеры</w:t>
                  </w:r>
                  <w:proofErr w:type="spellEnd"/>
                  <w:r w:rsidR="00F33452"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лифтов</w:t>
                  </w:r>
                  <w:r w:rsidR="00C333A5"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ая</w:t>
                  </w:r>
                  <w:r w:rsidR="00F33452"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шахт</w:t>
                  </w:r>
                  <w:r w:rsidR="00C333A5"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а</w:t>
                  </w:r>
                  <w:r w:rsidR="00972910"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технический этаж</w:t>
                  </w:r>
                  <w:r w:rsidR="00F33452"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и пр.;</w:t>
                  </w:r>
                  <w:r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  <w:t>1</w:t>
                  </w:r>
                  <w:r w:rsidR="00DB3EF8"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</w:t>
                  </w:r>
                  <w:r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.4. Внутридомовые системы и оборудование, обеспечивающие эксплуатацию здания: системы отопления, </w:t>
                  </w:r>
                  <w:proofErr w:type="spellStart"/>
                  <w:r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ВиК</w:t>
                  </w:r>
                  <w:proofErr w:type="spellEnd"/>
                  <w:r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электроосвещение, сети с</w:t>
                  </w:r>
                  <w:r w:rsidR="001D37E5"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вязи и телекоммуникаций, лифт </w:t>
                  </w:r>
                  <w:r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и пр.;</w:t>
                  </w:r>
                  <w:r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  <w:t>1</w:t>
                  </w:r>
                  <w:r w:rsidR="00DB3EF8"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8</w:t>
                  </w:r>
                  <w:r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.5. </w:t>
                  </w:r>
                  <w:r w:rsidR="00026616"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В</w:t>
                  </w:r>
                  <w:r w:rsidRPr="00A93BE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нутриплощадочные инженерные сети и инженерные объекты (или части объектов), обеспечивающие устойчивую эксплуатацию площадей: теплоснабжение, электроснабжение, водоснабжение (ввод питьевого водопровода от магистрали до водомерного узла, водомерный узел, противопожарный водопровод), канализация, телекоммуникации.</w:t>
                  </w:r>
                </w:p>
                <w:p w:rsidR="00016CC9" w:rsidRPr="00B46C88" w:rsidRDefault="00016CC9" w:rsidP="00AD059B">
                  <w:pPr>
                    <w:spacing w:before="100" w:beforeAutospacing="1" w:after="240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9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Предполагаемый срок получения разрешения на ввод в эксплуатацию строящегося 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lastRenderedPageBreak/>
                    <w:t>многоквартирного дома</w:t>
                  </w:r>
                  <w:r w:rsidR="008A2D2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(секция 1)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: </w:t>
                  </w:r>
                </w:p>
                <w:p w:rsidR="00946FDC" w:rsidRPr="00C304C0" w:rsidRDefault="002C449E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proofErr w:type="gramStart"/>
                  <w:r>
                    <w:rPr>
                      <w:rFonts w:ascii="Verdana" w:eastAsia="Times New Roman" w:hAnsi="Verdana"/>
                      <w:sz w:val="19"/>
                      <w:szCs w:val="19"/>
                      <w:lang w:val="en-US" w:eastAsia="ru-RU"/>
                    </w:rPr>
                    <w:t>I</w:t>
                  </w:r>
                  <w:r w:rsidR="003B2BE8">
                    <w:rPr>
                      <w:rFonts w:ascii="Verdana" w:eastAsia="Times New Roman" w:hAnsi="Verdana"/>
                      <w:sz w:val="19"/>
                      <w:szCs w:val="19"/>
                      <w:lang w:val="en-US" w:eastAsia="ru-RU"/>
                    </w:rPr>
                    <w:t>I</w:t>
                  </w:r>
                  <w:r w:rsidRPr="0011684F">
                    <w:t xml:space="preserve">  </w:t>
                  </w:r>
                  <w:r>
                    <w:t>квартал</w:t>
                  </w:r>
                  <w:proofErr w:type="gramEnd"/>
                  <w:r>
                    <w:t xml:space="preserve"> </w:t>
                  </w:r>
                  <w:r w:rsidRPr="007D3E76">
                    <w:t>201</w:t>
                  </w:r>
                  <w:r w:rsidR="003B2BE8" w:rsidRPr="000E1874">
                    <w:t>4</w:t>
                  </w:r>
                  <w:r>
                    <w:t xml:space="preserve"> года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</w:p>
                <w:p w:rsidR="00111E06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20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 Перечень органов государственной власти, органов местного самоуправления и организаций, представители которых участвуют в приёмке многоквартирного дома:</w:t>
                  </w:r>
                </w:p>
                <w:p w:rsidR="00016CC9" w:rsidRPr="00B46C88" w:rsidRDefault="00111E06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Застройщик - ООО</w:t>
                  </w:r>
                  <w:r w:rsidR="00016CC9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&lt;Норманн</w:t>
                  </w:r>
                  <w:r w:rsidR="0065217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</w:t>
                  </w:r>
                  <w:r w:rsidR="008B3D3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Юг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&gt;;</w:t>
                  </w:r>
                </w:p>
                <w:p w:rsidR="00016CC9" w:rsidRPr="00B46C88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Заказчик -  </w:t>
                  </w:r>
                  <w:r w:rsidR="009A0290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ООО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&lt;Норманн</w:t>
                  </w:r>
                  <w:r w:rsidR="00111E06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</w:t>
                  </w:r>
                  <w:r w:rsidR="0083436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Заказчик</w:t>
                  </w:r>
                  <w:r w:rsidR="007D465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&gt;;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016CC9" w:rsidRPr="00B46C88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Проектировщик - ООО &lt;</w:t>
                  </w:r>
                  <w:r w:rsidR="008B3D3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Студия М</w:t>
                  </w:r>
                  <w:proofErr w:type="gramStart"/>
                  <w:r w:rsidR="008B3D3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</w:t>
                  </w:r>
                  <w:proofErr w:type="gramEnd"/>
                  <w:r w:rsidR="007D465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&gt;;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016CC9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Генеральный подрядчик - </w:t>
                  </w:r>
                  <w:r w:rsidR="009A0290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ОО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 &lt;</w:t>
                  </w:r>
                  <w:r w:rsidR="00592836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Норманн-Строй</w:t>
                  </w:r>
                  <w:r w:rsidR="007D465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&gt;;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7D4653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Эксплуатирующая организация - юридическое или физическое лицо, избранное в установленном порядке домовладельцами многоквартирного дома для экс</w:t>
                  </w:r>
                  <w:r w:rsidR="007D465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плуатации многоквартирного дома;</w:t>
                  </w:r>
                </w:p>
                <w:p w:rsidR="007D4653" w:rsidRDefault="0036447A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Администрация </w:t>
                  </w:r>
                  <w:proofErr w:type="spellStart"/>
                  <w:r w:rsidR="008B3D3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Колпинского</w:t>
                  </w:r>
                  <w:proofErr w:type="spellEnd"/>
                  <w:r w:rsidR="00016CC9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7D465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района Санкт-Петербурга;</w:t>
                  </w:r>
                </w:p>
                <w:p w:rsidR="00016CC9" w:rsidRPr="00B46C88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Служба государственного строительного надзора Санкт-Петербурга</w:t>
                  </w:r>
                  <w:r w:rsidR="007D4653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21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Возможные финансовые и прочие риски при осуществлении проекта строительства: 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br/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21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.1. Риск случайной гибели или повреждения при производстве строительно-монтажных работ зданий, сооружений, монтируемых машин, оборудования и запасных частей к нему, строительных материалов и другого имущества, находящегося на строительной площадке; </w:t>
                  </w:r>
                </w:p>
                <w:p w:rsidR="00016CC9" w:rsidRPr="00B46C88" w:rsidRDefault="00DB3EF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21</w:t>
                  </w:r>
                  <w:r w:rsidR="00016CC9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.2. Риск гражданской ответственности за причинение вреда жизни, здоровью и имуществу третьих лиц при осуществлении строительства; </w:t>
                  </w:r>
                </w:p>
                <w:p w:rsidR="001D37E5" w:rsidRDefault="00DB3EF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21</w:t>
                  </w:r>
                  <w:r w:rsidR="00016CC9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.3. Риск случайной гибели или случайного повреждения результата выполненных работ;</w:t>
                  </w:r>
                </w:p>
                <w:p w:rsidR="001D37E5" w:rsidRPr="001D37E5" w:rsidRDefault="001D37E5" w:rsidP="001D37E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</w:t>
                  </w: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</w:t>
                  </w:r>
                  <w:r w:rsidRPr="001D37E5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Меры по добровольному страхованию застройщиком финансовых и прочих рисков: </w:t>
                  </w:r>
                  <w:r w:rsidR="007C2DFB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Договор страхования строительно-монтажных рисков (гражданской ответственности перед третьими лицами) от </w:t>
                  </w:r>
                  <w:r w:rsidR="00FB11C0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04.07.2011 № 11184</w:t>
                  </w:r>
                  <w:r w:rsidR="00FB11C0">
                    <w:rPr>
                      <w:rFonts w:ascii="Verdana" w:eastAsia="Times New Roman" w:hAnsi="Verdana"/>
                      <w:sz w:val="19"/>
                      <w:szCs w:val="19"/>
                      <w:lang w:val="en-US" w:eastAsia="ru-RU"/>
                    </w:rPr>
                    <w:t>D</w:t>
                  </w:r>
                  <w:r w:rsidR="00FB11C0" w:rsidRPr="003C07BE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0031645</w:t>
                  </w:r>
                  <w:r w:rsidR="007C2DFB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заключенный со Страховым Открытым Акционерным Обществом «ВСК».</w:t>
                  </w:r>
                </w:p>
                <w:p w:rsidR="00016CC9" w:rsidRPr="00B46C88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3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Планируемая стоимость строительства: </w:t>
                  </w:r>
                </w:p>
                <w:p w:rsidR="00016CC9" w:rsidRPr="00B46C88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F40D2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Согласно смете проекта строительства </w:t>
                  </w:r>
                  <w:r w:rsidR="004E47F3" w:rsidRPr="00F40D2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F40D27" w:rsidRPr="00F40D2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105 683 072</w:t>
                  </w:r>
                  <w:r w:rsidRPr="00F40D2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рублей.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016CC9" w:rsidRPr="00B46C88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4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Перечень организаций, осуществляющих основные строительно-монтажные и другие работы: </w:t>
                  </w:r>
                </w:p>
                <w:p w:rsidR="000B5D25" w:rsidRPr="008050D1" w:rsidRDefault="000B5D25" w:rsidP="000B5D25">
                  <w:pPr>
                    <w:spacing w:after="0" w:line="240" w:lineRule="auto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8050D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ЗАО  &lt;Статика-Инжиниринг&gt; - устройство свайного основания из буронабивных свай;</w:t>
                  </w:r>
                </w:p>
                <w:p w:rsidR="000B5D25" w:rsidRPr="008050D1" w:rsidRDefault="000B5D25" w:rsidP="000B5D25">
                  <w:pPr>
                    <w:spacing w:after="0" w:line="240" w:lineRule="auto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8050D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ООО &lt;Строительная компания </w:t>
                  </w:r>
                  <w:r w:rsidR="0082019D" w:rsidRPr="008050D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&lt;</w:t>
                  </w:r>
                  <w:r w:rsidRPr="008050D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ФМ</w:t>
                  </w:r>
                  <w:r w:rsidR="0082019D" w:rsidRPr="008050D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&gt;</w:t>
                  </w:r>
                  <w:r w:rsidRPr="008050D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&gt; - земляные работы; </w:t>
                  </w:r>
                </w:p>
                <w:p w:rsidR="000B5D25" w:rsidRPr="008050D1" w:rsidRDefault="000B5D25" w:rsidP="008A3E1D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8050D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ООО &lt;Петербургская строительная компания&gt; - устройство монолитного каркаса и монтаж сборных ЖБК</w:t>
                  </w:r>
                  <w:r w:rsidR="0044574C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устройство наружных стен</w:t>
                  </w:r>
                  <w:r w:rsidRPr="008050D1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. </w:t>
                  </w:r>
                </w:p>
                <w:p w:rsidR="0082019D" w:rsidRPr="00C304C0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5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Способ обеспечения исполнения обязательств застройщика по договору: </w:t>
                  </w:r>
                </w:p>
                <w:p w:rsidR="0082019D" w:rsidRPr="00B46C88" w:rsidRDefault="0082019D" w:rsidP="0082019D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Залог земельного участка, предоставленного для строительства (создания) многоквартирного дома, принадлежащего застройщику на праве </w:t>
                  </w:r>
                  <w:r w:rsidR="00F93CAF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аренды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и строящегося (создаваемого) на этом земельном участке многоквартирного дома в порядке, предусмотренном ст. 13 Федерального закона от 30 декабря 2004 г. № 214-ФЗ</w:t>
                  </w:r>
                  <w:proofErr w:type="gramStart"/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&lt;О</w:t>
                  </w:r>
                  <w:proofErr w:type="gramEnd"/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б участии в долевом строительстве многоквартирных домов и иных объектов недвижимости и о внесении изменений в некоторые законодательные 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lastRenderedPageBreak/>
                    <w:t xml:space="preserve">акты Российской Федерации&gt;. </w:t>
                  </w:r>
                </w:p>
                <w:p w:rsidR="00016CC9" w:rsidRPr="00B46C88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2</w:t>
                  </w:r>
                  <w:r w:rsidR="00DB3EF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6</w:t>
                  </w: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. Иные договоры и сделки, на основании которых привлекаются денежные средства для строительства объекта за исключением привлечения денежных средств на основании договоров: </w:t>
                  </w:r>
                  <w:r w:rsidR="006D15BB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  <w:p w:rsidR="00016CC9" w:rsidRDefault="00C3175D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Не заключались</w:t>
                  </w:r>
                </w:p>
                <w:p w:rsidR="00C60D0B" w:rsidRPr="00B46C88" w:rsidRDefault="00C60D0B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</w:p>
                <w:p w:rsidR="00016CC9" w:rsidRPr="00B46C88" w:rsidRDefault="00B46C88" w:rsidP="00465EE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Генеральный директор ООО </w:t>
                  </w:r>
                  <w:r w:rsidR="00016CC9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&lt;Норманн</w:t>
                  </w:r>
                  <w:r w:rsidR="00A4641B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</w:t>
                  </w:r>
                  <w:r w:rsidR="00465EEA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Юг</w:t>
                  </w:r>
                  <w:r w:rsidR="00016CC9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&gt;                   </w:t>
                  </w:r>
                  <w:r w:rsidR="00702F1F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                     </w:t>
                  </w:r>
                  <w:r w:rsidR="00A4641B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Копытин Н.Л.</w:t>
                  </w:r>
                  <w:r w:rsidR="00016CC9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</w:p>
              </w:tc>
            </w:tr>
            <w:tr w:rsidR="00DB3EF8" w:rsidRPr="00B46C88">
              <w:trPr>
                <w:tblCellSpacing w:w="0" w:type="dxa"/>
              </w:trPr>
              <w:tc>
                <w:tcPr>
                  <w:tcW w:w="5000" w:type="pct"/>
                  <w:vAlign w:val="bottom"/>
                  <w:hideMark/>
                </w:tcPr>
                <w:p w:rsidR="00DB3EF8" w:rsidRPr="00BE26B6" w:rsidRDefault="00DB3EF8" w:rsidP="00A713A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Verdana" w:eastAsia="Times New Roman" w:hAnsi="Verdana"/>
                      <w:b/>
                      <w:sz w:val="19"/>
                      <w:szCs w:val="19"/>
                      <w:lang w:eastAsia="ru-RU"/>
                    </w:rPr>
                  </w:pPr>
                </w:p>
              </w:tc>
            </w:tr>
          </w:tbl>
          <w:p w:rsidR="00016CC9" w:rsidRPr="00B46C88" w:rsidRDefault="00016CC9" w:rsidP="00B46C88">
            <w:pPr>
              <w:spacing w:after="0" w:line="240" w:lineRule="auto"/>
              <w:jc w:val="both"/>
              <w:rPr>
                <w:rFonts w:ascii="Verdana" w:eastAsia="Times New Roman" w:hAnsi="Verdana"/>
                <w:sz w:val="19"/>
                <w:szCs w:val="19"/>
                <w:lang w:eastAsia="ru-RU"/>
              </w:rPr>
            </w:pPr>
          </w:p>
        </w:tc>
      </w:tr>
    </w:tbl>
    <w:p w:rsidR="003C4AE8" w:rsidRPr="00B46C88" w:rsidRDefault="003C4AE8" w:rsidP="00B46C88">
      <w:pPr>
        <w:pStyle w:val="a3"/>
        <w:ind w:right="-1"/>
        <w:jc w:val="both"/>
        <w:rPr>
          <w:color w:val="auto"/>
          <w:sz w:val="20"/>
          <w:szCs w:val="20"/>
        </w:rPr>
      </w:pPr>
    </w:p>
    <w:sectPr w:rsidR="003C4AE8" w:rsidRPr="00B46C88" w:rsidSect="00FD294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A9A" w:rsidRDefault="00C04A9A" w:rsidP="00055D0E">
      <w:pPr>
        <w:spacing w:after="0" w:line="240" w:lineRule="auto"/>
      </w:pPr>
      <w:r>
        <w:separator/>
      </w:r>
    </w:p>
  </w:endnote>
  <w:endnote w:type="continuationSeparator" w:id="0">
    <w:p w:rsidR="00C04A9A" w:rsidRDefault="00C04A9A" w:rsidP="00055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84E" w:rsidRDefault="00D33B76">
    <w:pPr>
      <w:pStyle w:val="a7"/>
      <w:jc w:val="center"/>
    </w:pPr>
    <w:fldSimple w:instr=" PAGE   \* MERGEFORMAT ">
      <w:r w:rsidR="00C554FD">
        <w:rPr>
          <w:noProof/>
        </w:rPr>
        <w:t>1</w:t>
      </w:r>
    </w:fldSimple>
  </w:p>
  <w:p w:rsidR="007F184E" w:rsidRDefault="007F184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A9A" w:rsidRDefault="00C04A9A" w:rsidP="00055D0E">
      <w:pPr>
        <w:spacing w:after="0" w:line="240" w:lineRule="auto"/>
      </w:pPr>
      <w:r>
        <w:separator/>
      </w:r>
    </w:p>
  </w:footnote>
  <w:footnote w:type="continuationSeparator" w:id="0">
    <w:p w:rsidR="00C04A9A" w:rsidRDefault="00C04A9A" w:rsidP="00055D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3FFC"/>
    <w:rsid w:val="0000174D"/>
    <w:rsid w:val="00005AEF"/>
    <w:rsid w:val="00005B8E"/>
    <w:rsid w:val="0001104B"/>
    <w:rsid w:val="00016CC9"/>
    <w:rsid w:val="00017B87"/>
    <w:rsid w:val="0002370E"/>
    <w:rsid w:val="00026616"/>
    <w:rsid w:val="000268CA"/>
    <w:rsid w:val="00030AAF"/>
    <w:rsid w:val="000374B3"/>
    <w:rsid w:val="000423B6"/>
    <w:rsid w:val="00046931"/>
    <w:rsid w:val="000470BF"/>
    <w:rsid w:val="00052E39"/>
    <w:rsid w:val="00055D0E"/>
    <w:rsid w:val="00091998"/>
    <w:rsid w:val="00094D3F"/>
    <w:rsid w:val="00096794"/>
    <w:rsid w:val="000974CA"/>
    <w:rsid w:val="000A1259"/>
    <w:rsid w:val="000A2805"/>
    <w:rsid w:val="000B32A9"/>
    <w:rsid w:val="000B5D25"/>
    <w:rsid w:val="000B7CDD"/>
    <w:rsid w:val="000C1290"/>
    <w:rsid w:val="000C391A"/>
    <w:rsid w:val="000C3A68"/>
    <w:rsid w:val="000D0C15"/>
    <w:rsid w:val="000D43E1"/>
    <w:rsid w:val="000E1874"/>
    <w:rsid w:val="000F1486"/>
    <w:rsid w:val="000F26B7"/>
    <w:rsid w:val="000F5482"/>
    <w:rsid w:val="00110170"/>
    <w:rsid w:val="00111E06"/>
    <w:rsid w:val="001152AA"/>
    <w:rsid w:val="0011684F"/>
    <w:rsid w:val="0012305B"/>
    <w:rsid w:val="00132C05"/>
    <w:rsid w:val="00147321"/>
    <w:rsid w:val="0016461A"/>
    <w:rsid w:val="00164A66"/>
    <w:rsid w:val="001659C6"/>
    <w:rsid w:val="00170261"/>
    <w:rsid w:val="00171043"/>
    <w:rsid w:val="00174E68"/>
    <w:rsid w:val="00176EB7"/>
    <w:rsid w:val="00186A5B"/>
    <w:rsid w:val="0018741E"/>
    <w:rsid w:val="00194495"/>
    <w:rsid w:val="001A4511"/>
    <w:rsid w:val="001C2AC5"/>
    <w:rsid w:val="001D37E5"/>
    <w:rsid w:val="001E1C2B"/>
    <w:rsid w:val="001E689F"/>
    <w:rsid w:val="001F27E0"/>
    <w:rsid w:val="001F3D2E"/>
    <w:rsid w:val="00201D2E"/>
    <w:rsid w:val="0020598E"/>
    <w:rsid w:val="00207A8A"/>
    <w:rsid w:val="00214BE3"/>
    <w:rsid w:val="002162F1"/>
    <w:rsid w:val="00224E07"/>
    <w:rsid w:val="00225E9B"/>
    <w:rsid w:val="00226768"/>
    <w:rsid w:val="00233D89"/>
    <w:rsid w:val="00242BFF"/>
    <w:rsid w:val="00245E74"/>
    <w:rsid w:val="0024796F"/>
    <w:rsid w:val="002536D0"/>
    <w:rsid w:val="00253FFC"/>
    <w:rsid w:val="0025472B"/>
    <w:rsid w:val="0025528A"/>
    <w:rsid w:val="002625D4"/>
    <w:rsid w:val="00264AD6"/>
    <w:rsid w:val="00280C4B"/>
    <w:rsid w:val="002921F3"/>
    <w:rsid w:val="002A0750"/>
    <w:rsid w:val="002B34BB"/>
    <w:rsid w:val="002C03DD"/>
    <w:rsid w:val="002C1E22"/>
    <w:rsid w:val="002C3CDF"/>
    <w:rsid w:val="002C449E"/>
    <w:rsid w:val="002C5820"/>
    <w:rsid w:val="002E6004"/>
    <w:rsid w:val="002E78D9"/>
    <w:rsid w:val="002F229D"/>
    <w:rsid w:val="002F64E9"/>
    <w:rsid w:val="002F6603"/>
    <w:rsid w:val="00306DB0"/>
    <w:rsid w:val="00321E12"/>
    <w:rsid w:val="00324E11"/>
    <w:rsid w:val="00333434"/>
    <w:rsid w:val="003372D1"/>
    <w:rsid w:val="003375F6"/>
    <w:rsid w:val="00343E78"/>
    <w:rsid w:val="0034643C"/>
    <w:rsid w:val="00350B44"/>
    <w:rsid w:val="0036361B"/>
    <w:rsid w:val="0036447A"/>
    <w:rsid w:val="00373AB2"/>
    <w:rsid w:val="00377280"/>
    <w:rsid w:val="00377BE8"/>
    <w:rsid w:val="00380D82"/>
    <w:rsid w:val="0038370C"/>
    <w:rsid w:val="003916D7"/>
    <w:rsid w:val="00392682"/>
    <w:rsid w:val="003974EF"/>
    <w:rsid w:val="003A6B9C"/>
    <w:rsid w:val="003B271A"/>
    <w:rsid w:val="003B2BE8"/>
    <w:rsid w:val="003C4AE8"/>
    <w:rsid w:val="003C4C75"/>
    <w:rsid w:val="003F4F00"/>
    <w:rsid w:val="003F7434"/>
    <w:rsid w:val="00402A7F"/>
    <w:rsid w:val="00404B8C"/>
    <w:rsid w:val="00407A98"/>
    <w:rsid w:val="00413CEE"/>
    <w:rsid w:val="00415E81"/>
    <w:rsid w:val="004170FE"/>
    <w:rsid w:val="0044574C"/>
    <w:rsid w:val="0045044B"/>
    <w:rsid w:val="004534BB"/>
    <w:rsid w:val="00454C09"/>
    <w:rsid w:val="004602CB"/>
    <w:rsid w:val="004614A5"/>
    <w:rsid w:val="00461FB6"/>
    <w:rsid w:val="0046309B"/>
    <w:rsid w:val="00464FB4"/>
    <w:rsid w:val="004659B3"/>
    <w:rsid w:val="00465EEA"/>
    <w:rsid w:val="004742C2"/>
    <w:rsid w:val="004854C9"/>
    <w:rsid w:val="00486158"/>
    <w:rsid w:val="004907AA"/>
    <w:rsid w:val="00490EBA"/>
    <w:rsid w:val="00491C7A"/>
    <w:rsid w:val="004954BC"/>
    <w:rsid w:val="004A3F6B"/>
    <w:rsid w:val="004A4C61"/>
    <w:rsid w:val="004D2F58"/>
    <w:rsid w:val="004E47F3"/>
    <w:rsid w:val="004E4B0F"/>
    <w:rsid w:val="004E4CA6"/>
    <w:rsid w:val="004E5C1C"/>
    <w:rsid w:val="004F0BA7"/>
    <w:rsid w:val="004F18CB"/>
    <w:rsid w:val="004F6D9D"/>
    <w:rsid w:val="0050221B"/>
    <w:rsid w:val="00503F80"/>
    <w:rsid w:val="00513B0F"/>
    <w:rsid w:val="00521E8E"/>
    <w:rsid w:val="0052395D"/>
    <w:rsid w:val="0052679B"/>
    <w:rsid w:val="00527274"/>
    <w:rsid w:val="005301DC"/>
    <w:rsid w:val="00546E02"/>
    <w:rsid w:val="00553067"/>
    <w:rsid w:val="00554729"/>
    <w:rsid w:val="00564A87"/>
    <w:rsid w:val="005703A1"/>
    <w:rsid w:val="00575C4E"/>
    <w:rsid w:val="00577CF4"/>
    <w:rsid w:val="005865AA"/>
    <w:rsid w:val="00587033"/>
    <w:rsid w:val="005926F4"/>
    <w:rsid w:val="00592836"/>
    <w:rsid w:val="00592A19"/>
    <w:rsid w:val="00592B10"/>
    <w:rsid w:val="005939E4"/>
    <w:rsid w:val="005A2C75"/>
    <w:rsid w:val="005A4569"/>
    <w:rsid w:val="005C02E1"/>
    <w:rsid w:val="005C7AB4"/>
    <w:rsid w:val="005D3D31"/>
    <w:rsid w:val="005D7270"/>
    <w:rsid w:val="005E0370"/>
    <w:rsid w:val="005F2F0C"/>
    <w:rsid w:val="00600F3D"/>
    <w:rsid w:val="00610011"/>
    <w:rsid w:val="00630AA8"/>
    <w:rsid w:val="00631D23"/>
    <w:rsid w:val="0065064D"/>
    <w:rsid w:val="00651123"/>
    <w:rsid w:val="00652176"/>
    <w:rsid w:val="00652B7D"/>
    <w:rsid w:val="0065563D"/>
    <w:rsid w:val="0066522A"/>
    <w:rsid w:val="0067562E"/>
    <w:rsid w:val="00681F6E"/>
    <w:rsid w:val="00696FE8"/>
    <w:rsid w:val="00697301"/>
    <w:rsid w:val="006A2B8F"/>
    <w:rsid w:val="006A4ECE"/>
    <w:rsid w:val="006B70EE"/>
    <w:rsid w:val="006C3498"/>
    <w:rsid w:val="006D15BB"/>
    <w:rsid w:val="006F0E6E"/>
    <w:rsid w:val="006F1615"/>
    <w:rsid w:val="006F2882"/>
    <w:rsid w:val="006F5776"/>
    <w:rsid w:val="006F6CFE"/>
    <w:rsid w:val="00702F1F"/>
    <w:rsid w:val="00703FAB"/>
    <w:rsid w:val="00707342"/>
    <w:rsid w:val="00715462"/>
    <w:rsid w:val="0072167D"/>
    <w:rsid w:val="007306FC"/>
    <w:rsid w:val="00732E61"/>
    <w:rsid w:val="00733F8F"/>
    <w:rsid w:val="00741560"/>
    <w:rsid w:val="007517F7"/>
    <w:rsid w:val="007733FE"/>
    <w:rsid w:val="0077651A"/>
    <w:rsid w:val="00787F53"/>
    <w:rsid w:val="00790B62"/>
    <w:rsid w:val="0079423A"/>
    <w:rsid w:val="007A1A33"/>
    <w:rsid w:val="007B3021"/>
    <w:rsid w:val="007B4F66"/>
    <w:rsid w:val="007B7A02"/>
    <w:rsid w:val="007C2DFB"/>
    <w:rsid w:val="007C779C"/>
    <w:rsid w:val="007D2C41"/>
    <w:rsid w:val="007D3E76"/>
    <w:rsid w:val="007D4653"/>
    <w:rsid w:val="007D58B6"/>
    <w:rsid w:val="007F184E"/>
    <w:rsid w:val="007F2C0F"/>
    <w:rsid w:val="00802C86"/>
    <w:rsid w:val="008032FA"/>
    <w:rsid w:val="0080477B"/>
    <w:rsid w:val="008050D1"/>
    <w:rsid w:val="0082019D"/>
    <w:rsid w:val="008333AD"/>
    <w:rsid w:val="00833505"/>
    <w:rsid w:val="00834369"/>
    <w:rsid w:val="00834C55"/>
    <w:rsid w:val="0085222D"/>
    <w:rsid w:val="00852460"/>
    <w:rsid w:val="00854EE6"/>
    <w:rsid w:val="008618FC"/>
    <w:rsid w:val="00877BB5"/>
    <w:rsid w:val="00881211"/>
    <w:rsid w:val="00891777"/>
    <w:rsid w:val="008A2D26"/>
    <w:rsid w:val="008A3E1D"/>
    <w:rsid w:val="008B3D30"/>
    <w:rsid w:val="008B3FBF"/>
    <w:rsid w:val="008E1A44"/>
    <w:rsid w:val="008E2A85"/>
    <w:rsid w:val="008F5F84"/>
    <w:rsid w:val="00910620"/>
    <w:rsid w:val="0091330B"/>
    <w:rsid w:val="00920245"/>
    <w:rsid w:val="00923F56"/>
    <w:rsid w:val="00934C1F"/>
    <w:rsid w:val="00935A7B"/>
    <w:rsid w:val="0094464B"/>
    <w:rsid w:val="009451D1"/>
    <w:rsid w:val="00946FDC"/>
    <w:rsid w:val="00952320"/>
    <w:rsid w:val="009529B8"/>
    <w:rsid w:val="00953E6D"/>
    <w:rsid w:val="009615D4"/>
    <w:rsid w:val="00972910"/>
    <w:rsid w:val="00974E5D"/>
    <w:rsid w:val="009770C8"/>
    <w:rsid w:val="00981292"/>
    <w:rsid w:val="009814C6"/>
    <w:rsid w:val="009819EE"/>
    <w:rsid w:val="0099083B"/>
    <w:rsid w:val="009A0290"/>
    <w:rsid w:val="009A5B72"/>
    <w:rsid w:val="009A79E8"/>
    <w:rsid w:val="009B559D"/>
    <w:rsid w:val="009D04F4"/>
    <w:rsid w:val="009D4C12"/>
    <w:rsid w:val="009F27DC"/>
    <w:rsid w:val="009F58ED"/>
    <w:rsid w:val="00A00013"/>
    <w:rsid w:val="00A00ED9"/>
    <w:rsid w:val="00A01240"/>
    <w:rsid w:val="00A132FF"/>
    <w:rsid w:val="00A14EA0"/>
    <w:rsid w:val="00A32D1D"/>
    <w:rsid w:val="00A33106"/>
    <w:rsid w:val="00A33EC8"/>
    <w:rsid w:val="00A42AFD"/>
    <w:rsid w:val="00A4549A"/>
    <w:rsid w:val="00A45F66"/>
    <w:rsid w:val="00A4641B"/>
    <w:rsid w:val="00A50C75"/>
    <w:rsid w:val="00A51053"/>
    <w:rsid w:val="00A67F34"/>
    <w:rsid w:val="00A713A7"/>
    <w:rsid w:val="00A76098"/>
    <w:rsid w:val="00A84DC6"/>
    <w:rsid w:val="00A871A0"/>
    <w:rsid w:val="00A93BE9"/>
    <w:rsid w:val="00AA27D2"/>
    <w:rsid w:val="00AA3499"/>
    <w:rsid w:val="00AA38A2"/>
    <w:rsid w:val="00AB6964"/>
    <w:rsid w:val="00AC2FE4"/>
    <w:rsid w:val="00AC5097"/>
    <w:rsid w:val="00AD059B"/>
    <w:rsid w:val="00AD0E84"/>
    <w:rsid w:val="00AD4D87"/>
    <w:rsid w:val="00B00EC7"/>
    <w:rsid w:val="00B020C5"/>
    <w:rsid w:val="00B022F6"/>
    <w:rsid w:val="00B10CD5"/>
    <w:rsid w:val="00B13F55"/>
    <w:rsid w:val="00B174EA"/>
    <w:rsid w:val="00B2264F"/>
    <w:rsid w:val="00B30DB8"/>
    <w:rsid w:val="00B34E56"/>
    <w:rsid w:val="00B46C88"/>
    <w:rsid w:val="00B71721"/>
    <w:rsid w:val="00B72234"/>
    <w:rsid w:val="00B822B8"/>
    <w:rsid w:val="00B921F0"/>
    <w:rsid w:val="00B96E23"/>
    <w:rsid w:val="00B97BE2"/>
    <w:rsid w:val="00BB724D"/>
    <w:rsid w:val="00BC1786"/>
    <w:rsid w:val="00BC2639"/>
    <w:rsid w:val="00BC717C"/>
    <w:rsid w:val="00BD105B"/>
    <w:rsid w:val="00BD2287"/>
    <w:rsid w:val="00BD2FBF"/>
    <w:rsid w:val="00BE0EFA"/>
    <w:rsid w:val="00BE26B6"/>
    <w:rsid w:val="00BF14D4"/>
    <w:rsid w:val="00BF4724"/>
    <w:rsid w:val="00C04A9A"/>
    <w:rsid w:val="00C1133A"/>
    <w:rsid w:val="00C13765"/>
    <w:rsid w:val="00C13F6E"/>
    <w:rsid w:val="00C220BF"/>
    <w:rsid w:val="00C2460A"/>
    <w:rsid w:val="00C304C0"/>
    <w:rsid w:val="00C31710"/>
    <w:rsid w:val="00C3175D"/>
    <w:rsid w:val="00C333A5"/>
    <w:rsid w:val="00C33E77"/>
    <w:rsid w:val="00C3625B"/>
    <w:rsid w:val="00C45BB0"/>
    <w:rsid w:val="00C533D7"/>
    <w:rsid w:val="00C554FD"/>
    <w:rsid w:val="00C55A37"/>
    <w:rsid w:val="00C57B7A"/>
    <w:rsid w:val="00C60D0B"/>
    <w:rsid w:val="00C929DE"/>
    <w:rsid w:val="00CA62FB"/>
    <w:rsid w:val="00CB12ED"/>
    <w:rsid w:val="00CC379A"/>
    <w:rsid w:val="00CC5BEE"/>
    <w:rsid w:val="00CD1145"/>
    <w:rsid w:val="00CD1401"/>
    <w:rsid w:val="00CD4529"/>
    <w:rsid w:val="00CE1A8A"/>
    <w:rsid w:val="00CE50A3"/>
    <w:rsid w:val="00CF1B8D"/>
    <w:rsid w:val="00CF413A"/>
    <w:rsid w:val="00D03517"/>
    <w:rsid w:val="00D24698"/>
    <w:rsid w:val="00D33B76"/>
    <w:rsid w:val="00D416D0"/>
    <w:rsid w:val="00D41BA3"/>
    <w:rsid w:val="00D46031"/>
    <w:rsid w:val="00D51EF7"/>
    <w:rsid w:val="00D578D0"/>
    <w:rsid w:val="00D731FB"/>
    <w:rsid w:val="00D73A29"/>
    <w:rsid w:val="00D824E8"/>
    <w:rsid w:val="00D94637"/>
    <w:rsid w:val="00D95DF8"/>
    <w:rsid w:val="00DA65A8"/>
    <w:rsid w:val="00DB3EF8"/>
    <w:rsid w:val="00DB7171"/>
    <w:rsid w:val="00DC0CC4"/>
    <w:rsid w:val="00DC7BAE"/>
    <w:rsid w:val="00DC7D36"/>
    <w:rsid w:val="00DD54B0"/>
    <w:rsid w:val="00DE1AFD"/>
    <w:rsid w:val="00DE4B49"/>
    <w:rsid w:val="00DF2BF2"/>
    <w:rsid w:val="00DF661C"/>
    <w:rsid w:val="00E00C7A"/>
    <w:rsid w:val="00E0558B"/>
    <w:rsid w:val="00E12612"/>
    <w:rsid w:val="00E13BEC"/>
    <w:rsid w:val="00E20023"/>
    <w:rsid w:val="00E26DED"/>
    <w:rsid w:val="00E36D91"/>
    <w:rsid w:val="00E622DD"/>
    <w:rsid w:val="00E65713"/>
    <w:rsid w:val="00E96830"/>
    <w:rsid w:val="00E97624"/>
    <w:rsid w:val="00EA469E"/>
    <w:rsid w:val="00EA6403"/>
    <w:rsid w:val="00ED0214"/>
    <w:rsid w:val="00EE3CCD"/>
    <w:rsid w:val="00EF6291"/>
    <w:rsid w:val="00EF7B0F"/>
    <w:rsid w:val="00F0227E"/>
    <w:rsid w:val="00F059B4"/>
    <w:rsid w:val="00F235FD"/>
    <w:rsid w:val="00F2490D"/>
    <w:rsid w:val="00F30D55"/>
    <w:rsid w:val="00F33418"/>
    <w:rsid w:val="00F33452"/>
    <w:rsid w:val="00F33972"/>
    <w:rsid w:val="00F370AC"/>
    <w:rsid w:val="00F40D27"/>
    <w:rsid w:val="00F4551F"/>
    <w:rsid w:val="00F51699"/>
    <w:rsid w:val="00F53622"/>
    <w:rsid w:val="00F625F5"/>
    <w:rsid w:val="00F6315E"/>
    <w:rsid w:val="00F65D3C"/>
    <w:rsid w:val="00F820D0"/>
    <w:rsid w:val="00F82C86"/>
    <w:rsid w:val="00F84DEE"/>
    <w:rsid w:val="00F9098D"/>
    <w:rsid w:val="00F93CAF"/>
    <w:rsid w:val="00FA2D30"/>
    <w:rsid w:val="00FA3B08"/>
    <w:rsid w:val="00FB11C0"/>
    <w:rsid w:val="00FB1BD0"/>
    <w:rsid w:val="00FC3C34"/>
    <w:rsid w:val="00FC6DFC"/>
    <w:rsid w:val="00FD1354"/>
    <w:rsid w:val="00FD294B"/>
    <w:rsid w:val="00FE06AF"/>
    <w:rsid w:val="00FE297C"/>
    <w:rsid w:val="00FF16A7"/>
    <w:rsid w:val="00FF6B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94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3FFC"/>
    <w:pPr>
      <w:spacing w:before="100" w:beforeAutospacing="1" w:after="100" w:afterAutospacing="1" w:line="240" w:lineRule="auto"/>
    </w:pPr>
    <w:rPr>
      <w:rFonts w:ascii="Verdana" w:eastAsia="Times New Roman" w:hAnsi="Verdana"/>
      <w:color w:val="7E898D"/>
      <w:sz w:val="18"/>
      <w:szCs w:val="18"/>
      <w:lang w:eastAsia="ru-RU"/>
    </w:rPr>
  </w:style>
  <w:style w:type="character" w:styleId="a4">
    <w:name w:val="Strong"/>
    <w:basedOn w:val="a0"/>
    <w:uiPriority w:val="22"/>
    <w:qFormat/>
    <w:rsid w:val="00253F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55D0E"/>
  </w:style>
  <w:style w:type="paragraph" w:styleId="a7">
    <w:name w:val="footer"/>
    <w:basedOn w:val="a"/>
    <w:link w:val="a8"/>
    <w:uiPriority w:val="99"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5D0E"/>
  </w:style>
  <w:style w:type="paragraph" w:styleId="2">
    <w:name w:val="Body Text 2"/>
    <w:basedOn w:val="a"/>
    <w:link w:val="20"/>
    <w:semiHidden/>
    <w:rsid w:val="001D37E5"/>
    <w:pPr>
      <w:spacing w:after="0" w:line="240" w:lineRule="auto"/>
      <w:jc w:val="both"/>
    </w:pPr>
    <w:rPr>
      <w:rFonts w:ascii="Times New Roman" w:eastAsia="Times New Roman" w:hAnsi="Times New Roman"/>
      <w:b/>
      <w:bCs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1D37E5"/>
    <w:rPr>
      <w:rFonts w:ascii="Times New Roman" w:eastAsia="Times New Roman" w:hAnsi="Times New Roman"/>
      <w:b/>
      <w:bCs/>
      <w:sz w:val="22"/>
      <w:szCs w:val="22"/>
    </w:rPr>
  </w:style>
  <w:style w:type="paragraph" w:styleId="3">
    <w:name w:val="Body Text Indent 3"/>
    <w:basedOn w:val="a"/>
    <w:link w:val="30"/>
    <w:rsid w:val="0016461A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6461A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60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5643">
          <w:blockQuote w:val="1"/>
          <w:marLeft w:val="88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53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20634-A9CE-43F7-B2B7-9D3E212D8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1644</Words>
  <Characters>9371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NORMANN</Company>
  <LinksUpToDate>false</LinksUpToDate>
  <CharactersWithSpaces>10994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Е. Коллина</dc:creator>
  <cp:lastModifiedBy>Tsiulina</cp:lastModifiedBy>
  <cp:revision>4</cp:revision>
  <cp:lastPrinted>2014-03-17T10:10:00Z</cp:lastPrinted>
  <dcterms:created xsi:type="dcterms:W3CDTF">2014-06-03T09:48:00Z</dcterms:created>
  <dcterms:modified xsi:type="dcterms:W3CDTF">2014-06-03T09:49:00Z</dcterms:modified>
</cp:coreProperties>
</file>