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tblpXSpec="center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7"/>
        <w:gridCol w:w="333"/>
      </w:tblGrid>
      <w:tr w:rsidR="005301DC" w:rsidRPr="008F74A3" w:rsidTr="00572A10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5301DC" w:rsidRPr="008F74A3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301DC" w:rsidRPr="008F74A3" w:rsidRDefault="005301DC" w:rsidP="005301DC">
                  <w:pPr>
                    <w:framePr w:hSpace="45" w:wrap="around" w:vAnchor="text" w:hAnchor="text" w:xAlign="center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7E898D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5301DC" w:rsidRPr="008F74A3" w:rsidRDefault="005301DC" w:rsidP="005301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7E898D"/>
                <w:sz w:val="23"/>
                <w:szCs w:val="23"/>
                <w:lang w:eastAsia="ru-RU"/>
              </w:rPr>
            </w:pPr>
          </w:p>
        </w:tc>
      </w:tr>
      <w:tr w:rsidR="005301DC" w:rsidRPr="008F74A3" w:rsidTr="00572A10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8F74A3" w:rsidRDefault="005301DC" w:rsidP="005301DC">
            <w:pPr>
              <w:spacing w:after="0" w:line="240" w:lineRule="auto"/>
              <w:rPr>
                <w:rFonts w:ascii="Times New Roman" w:eastAsia="Times New Roman" w:hAnsi="Times New Roman"/>
                <w:color w:val="7E898D"/>
                <w:sz w:val="23"/>
                <w:szCs w:val="23"/>
                <w:lang w:eastAsia="ru-RU"/>
              </w:rPr>
            </w:pPr>
          </w:p>
        </w:tc>
      </w:tr>
      <w:tr w:rsidR="005301DC" w:rsidRPr="008F74A3" w:rsidTr="00572A10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7"/>
            </w:tblGrid>
            <w:tr w:rsidR="005301DC" w:rsidRPr="008F74A3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8F74A3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color w:val="7E898D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5301DC" w:rsidRPr="008F74A3" w:rsidRDefault="005301DC" w:rsidP="005301DC">
            <w:pPr>
              <w:spacing w:after="0" w:line="240" w:lineRule="auto"/>
              <w:rPr>
                <w:rFonts w:ascii="Times New Roman" w:eastAsia="Times New Roman" w:hAnsi="Times New Roman"/>
                <w:color w:val="7E898D"/>
                <w:sz w:val="23"/>
                <w:szCs w:val="23"/>
                <w:lang w:eastAsia="ru-RU"/>
              </w:rPr>
            </w:pPr>
          </w:p>
        </w:tc>
      </w:tr>
      <w:tr w:rsidR="00016CC9" w:rsidRPr="008F74A3" w:rsidTr="00572A1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8F74A3" w:rsidRDefault="00016CC9" w:rsidP="00016CC9">
            <w:pPr>
              <w:spacing w:after="0" w:line="240" w:lineRule="auto"/>
              <w:rPr>
                <w:rFonts w:ascii="Times New Roman" w:eastAsia="Times New Roman" w:hAnsi="Times New Roman"/>
                <w:color w:val="7E898D"/>
                <w:sz w:val="23"/>
                <w:szCs w:val="23"/>
                <w:lang w:eastAsia="ru-RU"/>
              </w:rPr>
            </w:pPr>
          </w:p>
        </w:tc>
      </w:tr>
      <w:tr w:rsidR="00016CC9" w:rsidRPr="008F74A3" w:rsidTr="00572A10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 w:tblpX="-1277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90"/>
            </w:tblGrid>
            <w:tr w:rsidR="00016CC9" w:rsidRPr="008F74A3" w:rsidTr="00E53BEF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A713A7" w:rsidRDefault="00A713A7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Проектная декларация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br/>
                    <w:t xml:space="preserve">по строительству 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многоквартирного дома со встроенно-пристроенными помещениями и </w:t>
                  </w:r>
                  <w:r w:rsidR="00E340CD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>встроен</w:t>
                  </w:r>
                  <w:r w:rsidR="00E036E7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>н</w:t>
                  </w:r>
                  <w:r w:rsidR="00E340CD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о-пристроенными 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>подземными автостоянками по адресу: Санкт-Петербург, пос</w:t>
                  </w:r>
                  <w:r w:rsidR="00EF27A8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>елок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Парголово, Торфяное, </w:t>
                  </w:r>
                  <w:proofErr w:type="spellStart"/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>Ольгинская</w:t>
                  </w:r>
                  <w:proofErr w:type="spellEnd"/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дорога, участок 5 (северо-восточнее дома 4 литера</w:t>
                  </w:r>
                  <w:proofErr w:type="gramStart"/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А</w:t>
                  </w:r>
                  <w:proofErr w:type="gramEnd"/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по Заречной улице),</w:t>
                  </w:r>
                  <w:r w:rsidR="0055604E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="00E036E7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корпуса 2,4,6,8.  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  <w:lang w:val="en-US"/>
                    </w:rPr>
                    <w:t>I</w:t>
                  </w:r>
                  <w:r w:rsidR="00A00D13" w:rsidRPr="008F74A3">
                    <w:rPr>
                      <w:rFonts w:ascii="Times New Roman" w:hAnsi="Times New Roman"/>
                      <w:b/>
                      <w:sz w:val="23"/>
                      <w:szCs w:val="23"/>
                      <w:lang w:val="en-US"/>
                    </w:rPr>
                    <w:t>I</w:t>
                  </w:r>
                  <w:r w:rsidR="00DC671B" w:rsidRPr="008F74A3">
                    <w:rPr>
                      <w:rFonts w:ascii="Times New Roman" w:hAnsi="Times New Roman"/>
                      <w:b/>
                      <w:sz w:val="23"/>
                      <w:szCs w:val="23"/>
                      <w:lang w:val="en-US"/>
                    </w:rPr>
                    <w:t>I</w:t>
                  </w:r>
                  <w:r w:rsidR="00F56426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этап строительства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EB757F" w:rsidRPr="008F74A3" w:rsidRDefault="00EB757F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(ЖК «На Заречной»)</w:t>
                  </w:r>
                </w:p>
                <w:p w:rsidR="00A713A7" w:rsidRPr="008F74A3" w:rsidRDefault="00A713A7" w:rsidP="0083350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г. Санкт - Петербург                                                                    </w:t>
                  </w:r>
                  <w:r w:rsidR="00E0193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      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</w:t>
                  </w:r>
                  <w:r w:rsidR="009E130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26</w:t>
                  </w:r>
                  <w:r w:rsidR="00A00D1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декабря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201</w:t>
                  </w:r>
                  <w:r w:rsidR="00F5642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года </w:t>
                  </w:r>
                </w:p>
                <w:p w:rsidR="00BF4D0B" w:rsidRPr="008F74A3" w:rsidRDefault="00BF4D0B" w:rsidP="00BF4D0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(редакция с изменениями </w:t>
                  </w:r>
                  <w:r w:rsidR="007129FB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от </w:t>
                  </w:r>
                  <w:r w:rsidR="004A1B8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07 декабря</w:t>
                  </w:r>
                  <w:r w:rsidR="00CF4602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2016 года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)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Полное наименование застройщика: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63609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Непубличное 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акционерное общество «</w:t>
                  </w:r>
                  <w:proofErr w:type="spellStart"/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Инвестиционно</w:t>
                  </w:r>
                  <w:proofErr w:type="spellEnd"/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- строительная группа «Норманн».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1.1. </w:t>
                  </w:r>
                  <w:r w:rsidR="00BF4D0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Место нахождения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194156, г. Санкт-Петербург, ул.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Сердобольская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д. 2-в, лит. А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Адрес фактического местонахождения: </w:t>
                  </w:r>
                  <w:r w:rsidR="00B4301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191</w:t>
                  </w:r>
                  <w:r w:rsidR="003E5E0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167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г. Санкт-Петербург, </w:t>
                  </w:r>
                  <w:r w:rsidR="00DC40D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пл. Ал. Невского, д. 2</w:t>
                  </w:r>
                  <w:r w:rsidR="00B4301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лит. Е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A713A7" w:rsidRPr="008F74A3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2. Информация о государственной регистрации застройщика: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зарегистрировано 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Инспекцией Министерства РФ по налогам и сборам по Выборгскому району Санкт-Петербурга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свидетельство о государственной регистрации юридического лица от 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15 января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200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года серия 78 № 00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0860320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основной государственный регистрационный номер 10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47803000893</w:t>
                  </w:r>
                  <w:r w:rsidR="00DF2BF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3F743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E53BEF" w:rsidRPr="008F74A3" w:rsidRDefault="00A713A7" w:rsidP="00E53BE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3. Информация об учредителях (</w:t>
                  </w:r>
                  <w:r w:rsidR="00EF27A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акционерах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) застройщика: </w:t>
                  </w:r>
                </w:p>
                <w:p w:rsidR="00E53BEF" w:rsidRPr="008F74A3" w:rsidRDefault="0077651A" w:rsidP="00E53BE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бщество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 ограниченной ответственностью 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«Норманн</w:t>
                  </w:r>
                  <w:r w:rsidR="000017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-Холдинг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 -</w:t>
                  </w:r>
                  <w:r w:rsidR="00EF27A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20 голосов, </w:t>
                  </w:r>
                </w:p>
                <w:p w:rsidR="00EF27A8" w:rsidRPr="008F74A3" w:rsidRDefault="00EF27A8" w:rsidP="00E53BE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Смирнов Владимир Иванович- 180 голосов.</w:t>
                  </w:r>
                </w:p>
                <w:p w:rsidR="00572A10" w:rsidRPr="008F74A3" w:rsidRDefault="00A713A7" w:rsidP="00572A1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4. 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572A1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A00D1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строительство односекционного 25-ти этажного  </w:t>
                  </w:r>
                  <w:r w:rsidR="00A00D13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многоквартирного жилого дома (корпус 1)  со встроенными помещениями, не включая подвал и технический чердак  и </w:t>
                  </w:r>
                  <w:proofErr w:type="spellStart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>трехсекционного</w:t>
                  </w:r>
                  <w:proofErr w:type="spellEnd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19-ти этажного многоквартирного жилого дома (корпус 5) со встроено-пристроенными помещениями, не включая подвал и технический чердак,   двух  встроенно-пристроенных подземных автостоянок (корпус</w:t>
                  </w:r>
                  <w:proofErr w:type="gramEnd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7 и корпус 9) по адресу: Санкт-Петербург, поселок Парголово, Торфяное, </w:t>
                  </w:r>
                  <w:proofErr w:type="spellStart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>Ольгинская</w:t>
                  </w:r>
                  <w:proofErr w:type="spellEnd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дорога, участок 5 (северо-восточнее дома 4 литера</w:t>
                  </w:r>
                  <w:proofErr w:type="gramStart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А</w:t>
                  </w:r>
                  <w:proofErr w:type="gramEnd"/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по Заречной улице) </w:t>
                  </w:r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  <w:lang w:val="en-US"/>
                    </w:rPr>
                    <w:t>I</w:t>
                  </w:r>
                  <w:r w:rsidR="00A00D1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этап строительства, плановый срок</w:t>
                  </w:r>
                  <w:r w:rsidR="00B00C7A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B00C7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завершения строительно-монтажных работ – </w:t>
                  </w:r>
                  <w:r w:rsidR="006A006A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октябрь 2017 г. </w:t>
                  </w:r>
                  <w:r w:rsidR="00B00C7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9F426C" w:rsidRPr="008F74A3" w:rsidRDefault="00A713A7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5. </w:t>
                  </w:r>
                  <w:r w:rsidRPr="008F74A3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</w:t>
                  </w:r>
                </w:p>
                <w:p w:rsidR="00A713A7" w:rsidRPr="008F74A3" w:rsidRDefault="009F426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ет. 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</w:t>
                  </w:r>
                  <w:r w:rsidR="00DF2BF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сооружени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й прекращено с 1 января 2010 года. </w:t>
                  </w:r>
                </w:p>
                <w:p w:rsidR="009F426C" w:rsidRPr="008F74A3" w:rsidRDefault="009F426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311A38" w:rsidRDefault="00A713A7" w:rsidP="00311A3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6. </w:t>
                  </w:r>
                  <w:r w:rsidR="00443C2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4A5013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Финансовый результат текущего </w:t>
                  </w:r>
                  <w:r w:rsidR="0027249C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периода</w:t>
                  </w:r>
                  <w:r w:rsidR="004A5013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, размер кредиторской задолженности на дату опубликования проектной декларации</w:t>
                  </w:r>
                  <w:r w:rsidR="004A501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</w:t>
                  </w:r>
                  <w:r w:rsidR="00C97575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</w:p>
                <w:p w:rsidR="00F65578" w:rsidRDefault="00F65578" w:rsidP="00311A3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  <w:p w:rsidR="00F65578" w:rsidRPr="00D56421" w:rsidRDefault="00F65578" w:rsidP="00F655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Финансовый результат на 30.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09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.2016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г.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составил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2 263 тыс. руб. (Два 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миллиона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двести шестьдесят три тысячи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рублей)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F65578" w:rsidRPr="00D56421" w:rsidRDefault="00F65578" w:rsidP="00F655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Размер кредиторской задолженности  на 30.0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.2016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составил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142 958 тыс. руб. (Сто сорок два миллиона девятьсот пятьдесят восемь тысяч рублей).</w:t>
                  </w:r>
                </w:p>
                <w:p w:rsidR="00F65578" w:rsidRDefault="00F65578" w:rsidP="00F655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Размер дебиторской задолженности  на 30.0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.2016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г.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составил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589 550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тыс. руб. (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Пятьсот восемьдесят девять миллионов пятьсот пятьдесят  тысяч рублей)</w:t>
                  </w:r>
                  <w:r w:rsidRPr="00D5642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73787E" w:rsidRPr="008F74A3" w:rsidRDefault="0073787E" w:rsidP="0073787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</w:p>
                <w:p w:rsidR="00DB3EF8" w:rsidRPr="008F74A3" w:rsidRDefault="00A713A7" w:rsidP="00C9727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Информация о проекте строительства</w:t>
                  </w:r>
                </w:p>
                <w:p w:rsidR="000B41A4" w:rsidRPr="008F74A3" w:rsidRDefault="00DB3EF8" w:rsidP="003167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7. Цель проекта строительства: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A713A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строительство</w:t>
                  </w:r>
                  <w:r w:rsidR="0071283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односекционного</w:t>
                  </w:r>
                  <w:r w:rsidR="00ED119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2</w:t>
                  </w:r>
                  <w:r w:rsidR="002F6D6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5</w:t>
                  </w:r>
                  <w:r w:rsidR="00ED119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-ти этажного</w:t>
                  </w:r>
                  <w:r w:rsidR="008970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жилого 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дома (корпус </w:t>
                  </w:r>
                  <w:r w:rsidR="00DC671B" w:rsidRPr="008F74A3">
                    <w:rPr>
                      <w:rFonts w:ascii="Times New Roman" w:hAnsi="Times New Roman"/>
                      <w:sz w:val="23"/>
                      <w:szCs w:val="23"/>
                    </w:rPr>
                    <w:t>2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) 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6F3BD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со встроенно-пристроенными помещениями, не включая подвал и технический чердак 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и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E036E7" w:rsidRPr="008F74A3">
                    <w:rPr>
                      <w:rFonts w:ascii="Times New Roman" w:hAnsi="Times New Roman"/>
                      <w:sz w:val="23"/>
                      <w:szCs w:val="23"/>
                    </w:rPr>
                    <w:t>двухсекционного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</w:rPr>
                    <w:t>19</w:t>
                  </w:r>
                  <w:r w:rsidR="00ED119F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-ти этажного 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многоквартирного жилого дома (корпус 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</w:rPr>
                    <w:t>4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>) со встроен</w:t>
                  </w:r>
                  <w:r w:rsidR="00E036E7" w:rsidRPr="008F74A3">
                    <w:rPr>
                      <w:rFonts w:ascii="Times New Roman" w:hAnsi="Times New Roman"/>
                      <w:sz w:val="23"/>
                      <w:szCs w:val="23"/>
                    </w:rPr>
                    <w:t>н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>о-пристроенными помещениями,</w:t>
                  </w:r>
                  <w:r w:rsidR="009F4D35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не включая подвал и технический чердак, 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 двух </w:t>
                  </w:r>
                  <w:r w:rsidR="004F37B0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="004F37B0" w:rsidRPr="008F74A3">
                    <w:rPr>
                      <w:rFonts w:ascii="Times New Roman" w:hAnsi="Times New Roman"/>
                      <w:sz w:val="23"/>
                      <w:szCs w:val="23"/>
                    </w:rPr>
                    <w:t>встрое</w:t>
                  </w:r>
                  <w:r w:rsidR="00E036E7" w:rsidRPr="008F74A3">
                    <w:rPr>
                      <w:rFonts w:ascii="Times New Roman" w:hAnsi="Times New Roman"/>
                      <w:sz w:val="23"/>
                      <w:szCs w:val="23"/>
                    </w:rPr>
                    <w:t>н</w:t>
                  </w:r>
                  <w:r w:rsidR="004F37B0" w:rsidRPr="008F74A3">
                    <w:rPr>
                      <w:rFonts w:ascii="Times New Roman" w:hAnsi="Times New Roman"/>
                      <w:sz w:val="23"/>
                      <w:szCs w:val="23"/>
                    </w:rPr>
                    <w:t>но-пристроенных</w:t>
                  </w:r>
                  <w:r w:rsidR="004F37B0"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</w:rPr>
                    <w:t>п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>одземны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>х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автостоян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ок (корпус 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</w:rPr>
                    <w:t>6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и корпус 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</w:rPr>
                    <w:t>8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>)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по адресу: Санкт-Петербург, поселок Парголово, Торфяное, </w:t>
                  </w:r>
                  <w:proofErr w:type="spellStart"/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>Ольгинская</w:t>
                  </w:r>
                  <w:proofErr w:type="spellEnd"/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дорога, участок 5 (северо-восточнее дома 4 литера</w:t>
                  </w:r>
                  <w:proofErr w:type="gramStart"/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А</w:t>
                  </w:r>
                  <w:proofErr w:type="gramEnd"/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по Заречной улице) 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  <w:lang w:val="en-US"/>
                    </w:rPr>
                    <w:t>I</w:t>
                  </w:r>
                  <w:r w:rsidR="00F35153" w:rsidRPr="008F74A3">
                    <w:rPr>
                      <w:rFonts w:ascii="Times New Roman" w:hAnsi="Times New Roman"/>
                      <w:sz w:val="23"/>
                      <w:szCs w:val="23"/>
                      <w:lang w:val="en-US"/>
                    </w:rPr>
                    <w:t>II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этап строительства</w:t>
                  </w:r>
                  <w:r w:rsidR="004E3E44"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="0062247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</w:p>
                <w:p w:rsidR="00E53BEF" w:rsidRPr="008F74A3" w:rsidRDefault="00E53BEF" w:rsidP="00E53BE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8. </w:t>
                  </w:r>
                  <w:r w:rsidRPr="008F74A3">
                    <w:rPr>
                      <w:rFonts w:ascii="Times New Roman" w:hAnsi="Times New Roman"/>
                      <w:b/>
                      <w:sz w:val="23"/>
                      <w:szCs w:val="23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Об этапах и </w:t>
                  </w:r>
                  <w:proofErr w:type="spellStart"/>
                  <w:proofErr w:type="gramStart"/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c</w:t>
                  </w:r>
                  <w:proofErr w:type="gramEnd"/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роках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реализации строительного проекта:</w:t>
                  </w:r>
                </w:p>
                <w:p w:rsidR="00016CC9" w:rsidRPr="008F74A3" w:rsidRDefault="00DB3EF8" w:rsidP="00E53BEF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.1.1. Начало строительства </w:t>
                  </w:r>
                  <w:r w:rsidR="0011684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7A1A3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7A1A3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val="en-US" w:eastAsia="ru-RU"/>
                    </w:rPr>
                    <w:t>I</w:t>
                  </w:r>
                  <w:r w:rsidR="00D0798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val="en-US" w:eastAsia="ru-RU"/>
                    </w:rPr>
                    <w:t>V</w:t>
                  </w:r>
                  <w:r w:rsidR="007A1A33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 квартал</w:t>
                  </w:r>
                  <w:r w:rsidR="007A1A3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11684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201</w:t>
                  </w:r>
                  <w:r w:rsidR="0062247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</w:t>
                  </w:r>
                  <w:r w:rsidR="0011684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года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.1.2. Окончание строительства </w:t>
                  </w:r>
                  <w:r w:rsidR="00E53BE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="00D0798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</w:t>
                  </w:r>
                  <w:r w:rsidR="009E5920" w:rsidRPr="009E592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сентябрь 2019</w:t>
                  </w:r>
                  <w:r w:rsidR="0092627B" w:rsidRPr="009E592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332089" w:rsidRPr="009E592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года.</w:t>
                  </w:r>
                  <w:r w:rsidR="00016CC9" w:rsidRPr="008F74A3">
                    <w:rPr>
                      <w:rFonts w:ascii="Times New Roman" w:eastAsia="Times New Roman" w:hAnsi="Times New Roman"/>
                      <w:i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7F6193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9</w:t>
                  </w:r>
                  <w:r w:rsidR="00016CC9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Результаты проведения государственной экспертизы проектной документации: </w:t>
                  </w:r>
                  <w:r w:rsidR="007F6193" w:rsidRPr="007F619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Положительное заключение Управления государственной экспертизы № 78-1-4-0472-14 от 10.12.2014г., выданное Службой государственного строительного надзора и экспертизы  Санкт-Петербурга - Санкт-Петербургское государственное автономное учреждение «Центр государственной экспертизы»; Положительное заключение экспертизы  рег.№ 78-2-1-3-0031-16 от 15.04.2016 г., выданное Обществом с ограниченной ответственностью «Негосударственный надзор и экспертиза»</w:t>
                  </w:r>
                </w:p>
                <w:p w:rsidR="00016CC9" w:rsidRPr="008F74A3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10</w:t>
                  </w:r>
                  <w:r w:rsidR="00016CC9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 Разрешение на строительство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000B9C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№ 78-003-0315.1-2014  от 02.12.2016 г., выдано</w:t>
                  </w:r>
                  <w:r w:rsidR="00000B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Службой Государственного строительного надзора и экспертизы Санкт-Петербурга</w:t>
                  </w:r>
                  <w:r w:rsidR="00000B9C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срок действия разрешение -  до 25 июня 2017 г. (взамен</w:t>
                  </w:r>
                  <w:r w:rsidR="00000B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000B9C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разрешения на строительство 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№ </w:t>
                  </w:r>
                  <w:r w:rsidR="007F0F6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78-03031520-2014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от </w:t>
                  </w:r>
                  <w:r w:rsidR="007F0F6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25</w:t>
                  </w:r>
                  <w:r w:rsidR="00000B9C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.12.2014 г.).</w:t>
                  </w:r>
                </w:p>
                <w:p w:rsidR="00016CC9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D01990" w:rsidRDefault="0031675B" w:rsidP="00D019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Земельный участок принадлежит застройщику на праве собственности  на основании Договора купли-продажи недвижимого имущества от 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28.03.2011</w:t>
                  </w:r>
                  <w:r w:rsidR="00C03C2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года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что подтверждается Свидетельством о государственной регистрации права от 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01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.20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11</w:t>
                  </w:r>
                  <w:r w:rsidR="00C03C2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г.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на бланке серии 78-А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Ж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D0466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250476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</w:t>
                  </w:r>
                </w:p>
                <w:p w:rsidR="00A556B2" w:rsidRPr="008F74A3" w:rsidRDefault="00A556B2" w:rsidP="00D01990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E53BEF" w:rsidRPr="008F74A3" w:rsidRDefault="00DB3EF8" w:rsidP="00E53BEF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ru-RU"/>
                    </w:rPr>
                    <w:t xml:space="preserve">12. </w:t>
                  </w:r>
                  <w:r w:rsidR="00464FB4" w:rsidRPr="008F74A3">
                    <w:rPr>
                      <w:rFonts w:ascii="Times New Roman" w:eastAsia="Times New Roman" w:hAnsi="Times New Roman"/>
                      <w:b/>
                      <w:bCs/>
                      <w:sz w:val="23"/>
                      <w:szCs w:val="23"/>
                      <w:lang w:eastAsia="ru-RU"/>
                    </w:rPr>
                    <w:t xml:space="preserve">Собственник земельного участка: </w:t>
                  </w:r>
                </w:p>
                <w:p w:rsidR="00464FB4" w:rsidRPr="008F74A3" w:rsidRDefault="00636091" w:rsidP="00E53BE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>Н</w:t>
                  </w:r>
                  <w:r w:rsidR="00D0466B"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 xml:space="preserve">АО </w:t>
                  </w:r>
                  <w:r w:rsidR="0031675B"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>«</w:t>
                  </w:r>
                  <w:proofErr w:type="spellStart"/>
                  <w:r w:rsidR="00D0466B"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>Инвестиционно</w:t>
                  </w:r>
                  <w:proofErr w:type="spellEnd"/>
                  <w:r w:rsidR="00E53BEF"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D0466B" w:rsidRPr="008F74A3">
                    <w:rPr>
                      <w:rFonts w:ascii="Times New Roman" w:eastAsia="Times New Roman" w:hAnsi="Times New Roman"/>
                      <w:bCs/>
                      <w:sz w:val="23"/>
                      <w:szCs w:val="23"/>
                      <w:lang w:eastAsia="ru-RU"/>
                    </w:rPr>
                    <w:t>- строительная группа «Норманн».</w:t>
                  </w:r>
                  <w:r w:rsidR="00464FB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9F426C" w:rsidRPr="008F74A3" w:rsidRDefault="009F426C" w:rsidP="00E53BE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016CC9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3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Земельный участок площадью </w:t>
                  </w:r>
                  <w:r w:rsidR="001D74B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27295,0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., кадастровый номер - № 78:</w:t>
                  </w:r>
                  <w:r w:rsidR="00FD3CC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36</w:t>
                  </w:r>
                  <w:r w:rsidR="006506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</w:t>
                  </w:r>
                  <w:r w:rsidR="00FD3CC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1D74B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3101А</w:t>
                  </w:r>
                  <w:r w:rsidR="006506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</w:t>
                  </w:r>
                  <w:r w:rsidR="00FD3CC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</w:t>
                  </w:r>
                  <w:r w:rsidR="001D74B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ограничен: </w:t>
                  </w:r>
                </w:p>
                <w:p w:rsidR="008E4878" w:rsidRPr="008F74A3" w:rsidRDefault="008E4878" w:rsidP="008E487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с  северо-востока  - проектируемой улицей; </w:t>
                  </w:r>
                </w:p>
                <w:p w:rsidR="00016CC9" w:rsidRPr="008F74A3" w:rsidRDefault="0065064D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с </w:t>
                  </w:r>
                  <w:r w:rsidR="00C76BD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север</w:t>
                  </w:r>
                  <w:r w:rsidR="00C7365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</w:t>
                  </w:r>
                  <w:r w:rsidR="00A4065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-запада   -</w:t>
                  </w:r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Ольгинской</w:t>
                  </w:r>
                  <w:proofErr w:type="spellEnd"/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дорогой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; </w:t>
                  </w:r>
                </w:p>
                <w:p w:rsidR="00016CC9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с </w:t>
                  </w:r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юго-запад</w:t>
                  </w:r>
                  <w:proofErr w:type="gramStart"/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</w:t>
                  </w:r>
                  <w:r w:rsidR="00A4065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proofErr w:type="gramEnd"/>
                  <w:r w:rsidR="00A4065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продолжением ул. </w:t>
                  </w:r>
                  <w:r w:rsidR="00E340C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Ж</w:t>
                  </w:r>
                  <w:r w:rsidR="00A4065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ени Егоровой</w:t>
                  </w:r>
                  <w:r w:rsidR="00C76BD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016CC9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</w:t>
                  </w:r>
                  <w:r w:rsidR="006506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 </w:t>
                  </w:r>
                  <w:r w:rsidR="00F84DE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юг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</w:t>
                  </w:r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-востока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8E487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проектируемым</w:t>
                  </w:r>
                  <w:r w:rsidR="00D769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проездом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E53BEF" w:rsidRPr="008F74A3" w:rsidRDefault="00E53BEF" w:rsidP="00E7163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9F426C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Элементы благоустройства: </w:t>
                  </w:r>
                </w:p>
                <w:p w:rsidR="00BE383F" w:rsidRPr="008F74A3" w:rsidRDefault="00BE383F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</w:pPr>
                </w:p>
                <w:p w:rsidR="00BE383F" w:rsidRPr="008F74A3" w:rsidRDefault="00BE383F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Предусмотрено благоустройство и озеленение территории: з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апроектированы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асфальтобетонные </w:t>
                  </w:r>
                  <w:r w:rsidR="004E3E4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проезды,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автостоянки и тротуары, площадки для спорта и отдыха с покрытием из песка и щебня, предусмотрено устройство газонов, в том числе укрепленных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георешеткой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а также посадка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lastRenderedPageBreak/>
                    <w:t>деревьев, кустарников и установка малых архитектурных форм.</w:t>
                  </w:r>
                  <w:r w:rsidR="003419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На эксплуатируемой кровле корпусов 6 и 8 запроектированы парковочные места на 26 автомобилей, спортивная площадка, площадка для игр детей и подъезды к зданиям</w:t>
                  </w:r>
                  <w:r w:rsidR="008970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3419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9F426C" w:rsidRPr="008F74A3" w:rsidRDefault="009F426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</w:p>
                <w:p w:rsidR="009F426C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5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Местоположение строящегося </w:t>
                  </w:r>
                  <w:r w:rsidR="00CF413A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объекта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: </w:t>
                  </w:r>
                </w:p>
                <w:p w:rsidR="001D74BA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Строящийся </w:t>
                  </w:r>
                  <w:r w:rsidR="00413CE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объект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расположен по адресу: </w:t>
                  </w:r>
                  <w:r w:rsidR="001D74BA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Санкт-Петербург, поселок Парголово, Торфяное, </w:t>
                  </w:r>
                  <w:proofErr w:type="spellStart"/>
                  <w:r w:rsidR="001D74BA" w:rsidRPr="008F74A3">
                    <w:rPr>
                      <w:rFonts w:ascii="Times New Roman" w:hAnsi="Times New Roman"/>
                      <w:sz w:val="23"/>
                      <w:szCs w:val="23"/>
                    </w:rPr>
                    <w:t>Ольгинская</w:t>
                  </w:r>
                  <w:proofErr w:type="spellEnd"/>
                  <w:r w:rsidR="001D74BA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дорога, участок 5 (северо-восточнее дома 4 литера</w:t>
                  </w:r>
                  <w:proofErr w:type="gramStart"/>
                  <w:r w:rsidR="001D74BA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А</w:t>
                  </w:r>
                  <w:proofErr w:type="gramEnd"/>
                  <w:r w:rsidR="001D74BA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по Заречной улице).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Ближайш</w:t>
                  </w:r>
                  <w:r w:rsidR="00C57B7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ая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станци</w:t>
                  </w:r>
                  <w:r w:rsidR="00C57B7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я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метро </w:t>
                  </w:r>
                  <w:r w:rsidR="004614A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3CC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Парнас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6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объекта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: </w:t>
                  </w:r>
                </w:p>
                <w:p w:rsidR="00016CC9" w:rsidRPr="008F74A3" w:rsidRDefault="009144D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Корпус </w:t>
                  </w:r>
                  <w:r w:rsidR="004F37B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 Площадь застройки -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726</w:t>
                  </w:r>
                  <w:r w:rsidR="00875B3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875B3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 о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бщая площадь </w:t>
                  </w:r>
                  <w:r w:rsidR="000A280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жилого дома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</w:t>
                  </w:r>
                  <w:r w:rsidR="00600F3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875B3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16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654,16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в том числе площадь помещений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общественного назначения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(без учета технических помещений) 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4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88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площадь технических помещений – 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63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кв., </w:t>
                  </w:r>
                  <w:r w:rsidR="007B03A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площадь квартир (без учета  площади балконов и лоджий) – 9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302,59</w:t>
                  </w:r>
                  <w:r w:rsidR="007B03A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7B03A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7B03A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7B03A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 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площадь квартир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(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без учета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площади балконов и лоджий)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9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302,59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 </w:t>
                  </w:r>
                  <w:r w:rsidR="00600F3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бъем – 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52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478,0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в том числе</w:t>
                  </w:r>
                  <w:r w:rsidR="00FD39A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подземн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ой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част</w:t>
                  </w:r>
                  <w:r w:rsidR="00A03B95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—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731,04 </w:t>
                  </w:r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куб.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м.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Общее количество квартир - </w:t>
                  </w:r>
                  <w:r w:rsidR="00E71A5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288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шт., в том числе: </w:t>
                  </w:r>
                </w:p>
                <w:p w:rsidR="008A3A3C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 однокомнатные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 кухней –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нишей </w:t>
                  </w:r>
                  <w:r w:rsidR="00B332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(студии) 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1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92 </w:t>
                  </w:r>
                  <w:r w:rsidR="008A3A3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шт.</w:t>
                  </w:r>
                </w:p>
                <w:p w:rsidR="00016CC9" w:rsidRPr="008F74A3" w:rsidRDefault="008A3A3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-однокомнатные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- 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48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шт. </w:t>
                  </w:r>
                </w:p>
                <w:p w:rsidR="008A3A3C" w:rsidRPr="008F74A3" w:rsidRDefault="00016CC9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двухкомнатные -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шт.</w:t>
                  </w:r>
                </w:p>
                <w:p w:rsidR="009F426C" w:rsidRPr="008F74A3" w:rsidRDefault="009F426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</w:pPr>
                </w:p>
                <w:p w:rsidR="00E622DD" w:rsidRPr="008F74A3" w:rsidRDefault="008A3A3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E622D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Характеристики квартир</w:t>
                  </w:r>
                  <w:r w:rsidR="00E03DC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корпуса </w:t>
                  </w:r>
                  <w:r w:rsidR="0027423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</w:t>
                  </w:r>
                  <w:r w:rsidR="00E622D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</w:t>
                  </w:r>
                </w:p>
                <w:p w:rsidR="00B33240" w:rsidRPr="008F74A3" w:rsidRDefault="00B33240" w:rsidP="009F426C">
                  <w:pPr>
                    <w:spacing w:after="0"/>
                    <w:jc w:val="both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1</w:t>
                  </w:r>
                  <w:r w:rsidR="00CD3740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-</w:t>
                  </w:r>
                  <w:r w:rsidR="00CD3740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комнатные с кухней-нишей (студии) от 2</w:t>
                  </w:r>
                  <w:r w:rsidR="00E261D9" w:rsidRPr="008F74A3">
                    <w:rPr>
                      <w:rFonts w:ascii="Times New Roman" w:hAnsi="Times New Roman"/>
                      <w:sz w:val="23"/>
                      <w:szCs w:val="23"/>
                    </w:rPr>
                    <w:t>7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="00E261D9" w:rsidRPr="008F74A3">
                    <w:rPr>
                      <w:rFonts w:ascii="Times New Roman" w:hAnsi="Times New Roman"/>
                      <w:sz w:val="23"/>
                      <w:szCs w:val="23"/>
                    </w:rPr>
                    <w:t>1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>2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 до 3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>2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>2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</w:t>
                  </w:r>
                  <w:proofErr w:type="gram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(с учетом балконов/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лоджий);</w:t>
                  </w:r>
                </w:p>
                <w:p w:rsidR="00B33240" w:rsidRPr="008F74A3" w:rsidRDefault="00B33240" w:rsidP="009F426C">
                  <w:pPr>
                    <w:spacing w:after="0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1-комнатные от 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>33,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>14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. до 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>34,30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(с учетом балконов/лоджий);</w:t>
                  </w:r>
                </w:p>
                <w:p w:rsidR="00B33240" w:rsidRPr="008F74A3" w:rsidRDefault="00B33240" w:rsidP="009F426C">
                  <w:pPr>
                    <w:spacing w:after="0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2-комнатные все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54,54 -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4E2068" w:rsidRPr="008F74A3">
                    <w:rPr>
                      <w:rFonts w:ascii="Times New Roman" w:hAnsi="Times New Roman"/>
                      <w:sz w:val="23"/>
                      <w:szCs w:val="23"/>
                    </w:rPr>
                    <w:t>54,91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(с учетом балконов/лоджий);</w:t>
                  </w:r>
                </w:p>
                <w:p w:rsidR="000F5753" w:rsidRPr="008F74A3" w:rsidRDefault="000F5753" w:rsidP="000F575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Корпус </w:t>
                  </w:r>
                  <w:r w:rsidR="006D7D4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Площадь застройки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1</w:t>
                  </w:r>
                  <w:r w:rsidR="00AD0DB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760,46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;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бщая площадь жилого дома  – 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6306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,0</w:t>
                  </w:r>
                  <w:r w:rsidR="00C93EC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в том числе 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площадь  встроенных помещений общественного назначения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(без учета технических помещений) 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1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187,43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400687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площадь технических помещений 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–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35,76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площадь встроенных</w:t>
                  </w:r>
                  <w:r w:rsidR="00FD569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технических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помещений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автостоянки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корпуса 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1,29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 площадь встроенных технических  помещений </w:t>
                  </w:r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автостоянки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корпуса 8</w:t>
                  </w:r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75,87 </w:t>
                  </w:r>
                  <w:proofErr w:type="spellStart"/>
                  <w:r w:rsidR="00A1659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общая площадь квартир (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без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учет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площади балконов и лоджий с коэффициентом)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16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674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64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 общая площадь квартир (с учетом площади балконов и лоджий с коэффициентом) – 17395,26 </w:t>
                  </w:r>
                  <w:proofErr w:type="spellStart"/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Строительный объем – 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6018,70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., в </w:t>
                  </w:r>
                  <w:proofErr w:type="spellStart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т.ч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 надземная часть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82190,01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200F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подземная часть</w:t>
                  </w:r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- 3828,69 </w:t>
                  </w:r>
                  <w:proofErr w:type="spellStart"/>
                  <w:r w:rsidR="00CD37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3D0D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Общее количество квартир </w:t>
                  </w:r>
                  <w:r w:rsidR="00D67A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540</w:t>
                  </w:r>
                  <w:r w:rsidR="00D67A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шт., в том числе: </w:t>
                  </w:r>
                </w:p>
                <w:p w:rsidR="00C9017E" w:rsidRPr="008F74A3" w:rsidRDefault="00C9017E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 однокомнатные с кухней –</w:t>
                  </w:r>
                  <w:r w:rsidR="009F426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нишей</w:t>
                  </w:r>
                  <w:r w:rsidR="00B332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(студии)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324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шт.</w:t>
                  </w:r>
                </w:p>
                <w:p w:rsidR="00C9017E" w:rsidRPr="008F74A3" w:rsidRDefault="00C9017E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-однокомнатные  - 1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шт. </w:t>
                  </w:r>
                </w:p>
                <w:p w:rsidR="00C9017E" w:rsidRPr="008F74A3" w:rsidRDefault="00CD3740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- двухкомнатные - </w:t>
                  </w:r>
                  <w:r w:rsidR="00582B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18</w:t>
                  </w:r>
                  <w:r w:rsidR="000B2AD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</w:p>
                <w:p w:rsidR="009F426C" w:rsidRPr="008F74A3" w:rsidRDefault="009F426C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trike/>
                      <w:sz w:val="23"/>
                      <w:szCs w:val="23"/>
                      <w:lang w:eastAsia="ru-RU"/>
                    </w:rPr>
                  </w:pPr>
                </w:p>
                <w:p w:rsidR="00C9017E" w:rsidRPr="008F74A3" w:rsidRDefault="00C9017E" w:rsidP="009F426C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Характеристики квартир корпуса </w:t>
                  </w:r>
                  <w:r w:rsidR="006D7D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</w:t>
                  </w:r>
                </w:p>
                <w:p w:rsidR="00B33240" w:rsidRPr="008F74A3" w:rsidRDefault="00C9017E" w:rsidP="009F426C">
                  <w:pPr>
                    <w:spacing w:after="0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>1-комнатные с кухней-нишей (студии) от 2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7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>,</w:t>
                  </w:r>
                  <w:r w:rsidR="00C93ECC" w:rsidRPr="008F74A3">
                    <w:rPr>
                      <w:rFonts w:ascii="Times New Roman" w:hAnsi="Times New Roman"/>
                      <w:sz w:val="23"/>
                      <w:szCs w:val="23"/>
                    </w:rPr>
                    <w:t>11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>. до 3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0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>,</w:t>
                  </w:r>
                  <w:r w:rsidR="00C93ECC" w:rsidRPr="008F74A3">
                    <w:rPr>
                      <w:rFonts w:ascii="Times New Roman" w:hAnsi="Times New Roman"/>
                      <w:sz w:val="23"/>
                      <w:szCs w:val="23"/>
                    </w:rPr>
                    <w:t>4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6</w:t>
                  </w:r>
                  <w:r w:rsidR="00D9368E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>кв</w:t>
                  </w:r>
                  <w:proofErr w:type="gramStart"/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>.м</w:t>
                  </w:r>
                  <w:proofErr w:type="spellEnd"/>
                  <w:proofErr w:type="gramEnd"/>
                  <w:r w:rsidR="00B33240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B3324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(с учетом балконов/лоджий);</w:t>
                  </w:r>
                </w:p>
                <w:p w:rsidR="00B33240" w:rsidRPr="008F74A3" w:rsidRDefault="00B33240" w:rsidP="009F426C">
                  <w:pPr>
                    <w:spacing w:after="0"/>
                    <w:rPr>
                      <w:rFonts w:ascii="Times New Roman" w:hAnsi="Times New Roman"/>
                      <w:sz w:val="23"/>
                      <w:szCs w:val="23"/>
                    </w:rPr>
                  </w:pP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1-комнатные от 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33,</w:t>
                  </w:r>
                  <w:r w:rsidR="00AE7745" w:rsidRPr="008F74A3">
                    <w:rPr>
                      <w:rFonts w:ascii="Times New Roman" w:hAnsi="Times New Roman"/>
                      <w:sz w:val="23"/>
                      <w:szCs w:val="23"/>
                    </w:rPr>
                    <w:t>94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. до </w:t>
                  </w:r>
                  <w:r w:rsidR="00CE4A90" w:rsidRPr="008F74A3">
                    <w:rPr>
                      <w:rFonts w:ascii="Times New Roman" w:hAnsi="Times New Roman"/>
                      <w:sz w:val="23"/>
                      <w:szCs w:val="23"/>
                    </w:rPr>
                    <w:t>40,31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(с учетом балконов/лоджий);</w:t>
                  </w:r>
                </w:p>
                <w:p w:rsidR="00B33240" w:rsidRPr="008F74A3" w:rsidRDefault="00B33240" w:rsidP="009F426C">
                  <w:pPr>
                    <w:spacing w:after="0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2-комнатные 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от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19331F" w:rsidRPr="008F74A3">
                    <w:rPr>
                      <w:rFonts w:ascii="Times New Roman" w:hAnsi="Times New Roman"/>
                      <w:sz w:val="23"/>
                      <w:szCs w:val="23"/>
                    </w:rPr>
                    <w:t>63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,</w:t>
                  </w:r>
                  <w:r w:rsidR="0019331F" w:rsidRPr="008F74A3">
                    <w:rPr>
                      <w:rFonts w:ascii="Times New Roman" w:hAnsi="Times New Roman"/>
                      <w:sz w:val="23"/>
                      <w:szCs w:val="23"/>
                    </w:rPr>
                    <w:t>10</w:t>
                  </w:r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hAnsi="Times New Roman"/>
                      <w:sz w:val="23"/>
                      <w:szCs w:val="23"/>
                    </w:rPr>
                    <w:t>.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до </w:t>
                  </w:r>
                  <w:r w:rsidR="0019331F" w:rsidRPr="008F74A3">
                    <w:rPr>
                      <w:rFonts w:ascii="Times New Roman" w:hAnsi="Times New Roman"/>
                      <w:sz w:val="23"/>
                      <w:szCs w:val="23"/>
                    </w:rPr>
                    <w:t>64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,</w:t>
                  </w:r>
                  <w:r w:rsidR="0019331F" w:rsidRPr="008F74A3">
                    <w:rPr>
                      <w:rFonts w:ascii="Times New Roman" w:hAnsi="Times New Roman"/>
                      <w:sz w:val="23"/>
                      <w:szCs w:val="23"/>
                    </w:rPr>
                    <w:t>02</w:t>
                  </w:r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proofErr w:type="spellStart"/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кв</w:t>
                  </w:r>
                  <w:proofErr w:type="gramStart"/>
                  <w:r w:rsidR="00875B38" w:rsidRPr="008F74A3">
                    <w:rPr>
                      <w:rFonts w:ascii="Times New Roman" w:hAnsi="Times New Roman"/>
                      <w:sz w:val="23"/>
                      <w:szCs w:val="23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(с учетом балконов/лоджий);</w:t>
                  </w:r>
                </w:p>
                <w:p w:rsidR="00C9017E" w:rsidRPr="008F74A3" w:rsidRDefault="0043645A" w:rsidP="00632A8F">
                  <w:pPr>
                    <w:spacing w:before="240"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Корпус </w:t>
                  </w:r>
                  <w:r w:rsidR="006D7D4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6</w:t>
                  </w:r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 - </w:t>
                  </w:r>
                  <w:proofErr w:type="spellStart"/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встроенно</w:t>
                  </w:r>
                  <w:proofErr w:type="spellEnd"/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 - пристроенная подземная автостоянка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 площадь застройки</w:t>
                  </w:r>
                  <w:r w:rsidR="000F4B9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надземной части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0F4B9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197,01</w:t>
                  </w:r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; площадь застройки подземной части – 2 572,27 </w:t>
                  </w:r>
                  <w:proofErr w:type="spellStart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.,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</w:t>
                  </w:r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бщая площадь </w:t>
                  </w:r>
                  <w:r w:rsidR="00D67A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подземной автостоянки</w:t>
                  </w:r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-  </w:t>
                  </w:r>
                  <w:r w:rsidR="00205B42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2 743,13</w:t>
                  </w:r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Строительный  объем – </w:t>
                  </w:r>
                  <w:r w:rsidR="00D67A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12</w:t>
                  </w:r>
                  <w:r w:rsidR="00205B42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771,24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33032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., в том числе подземной части -  12 771,24 </w:t>
                  </w:r>
                  <w:proofErr w:type="spellStart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куб.м</w:t>
                  </w:r>
                  <w:proofErr w:type="spellEnd"/>
                  <w:r w:rsidR="0048147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</w:t>
                  </w:r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Общее количество </w:t>
                  </w:r>
                  <w:proofErr w:type="spellStart"/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машиномест</w:t>
                  </w:r>
                  <w:proofErr w:type="spellEnd"/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205B42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99</w:t>
                  </w:r>
                  <w:r w:rsidR="00B5544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шт.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</w:t>
                  </w:r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кол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ичество</w:t>
                  </w:r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этажей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-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1 этаж.</w:t>
                  </w:r>
                </w:p>
                <w:p w:rsidR="00D67A53" w:rsidRPr="00467616" w:rsidRDefault="00D67A53" w:rsidP="00632A8F">
                  <w:pPr>
                    <w:spacing w:before="240" w:after="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lastRenderedPageBreak/>
                    <w:t xml:space="preserve">Корпус </w:t>
                  </w:r>
                  <w:r w:rsidR="006D7D4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8</w:t>
                  </w:r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50681F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- </w:t>
                  </w:r>
                  <w:proofErr w:type="spellStart"/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встроенно</w:t>
                  </w:r>
                  <w:proofErr w:type="spellEnd"/>
                  <w:r w:rsidR="00467616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 - пристроенная подземная автостоянка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</w:t>
                  </w:r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площадь застройки надземной части  – 260,70 </w:t>
                  </w:r>
                  <w:proofErr w:type="spellStart"/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;  площадь застройки подземной части – 1689,30 </w:t>
                  </w:r>
                  <w:proofErr w:type="spellStart"/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;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общая площадь автостоянки  -  </w:t>
                  </w:r>
                  <w:r w:rsidR="009A382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785,0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Строительный  объем – </w:t>
                  </w:r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7500,0</w:t>
                  </w:r>
                  <w:r w:rsidR="009A382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</w:t>
                  </w:r>
                  <w:r w:rsidR="0050681F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</w:t>
                  </w:r>
                  <w:proofErr w:type="spellEnd"/>
                  <w:r w:rsidR="0050681F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в том числе подземной части – 7500,00 </w:t>
                  </w:r>
                  <w:proofErr w:type="spellStart"/>
                  <w:r w:rsidR="0050681F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куб.м</w:t>
                  </w:r>
                  <w:proofErr w:type="spellEnd"/>
                  <w:r w:rsidR="0050681F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Общее количество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машиномест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– </w:t>
                  </w:r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58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шт. , </w:t>
                  </w:r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кол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ичество</w:t>
                  </w:r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этажей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 1 этаж.</w:t>
                  </w:r>
                </w:p>
                <w:p w:rsidR="00D7705B" w:rsidRPr="008F74A3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В </w:t>
                  </w:r>
                  <w:r w:rsidR="00F4551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подвальном</w:t>
                  </w:r>
                  <w:r w:rsidR="00201D2E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этаже</w:t>
                  </w:r>
                  <w:r w:rsidR="006B357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корпуса </w:t>
                  </w:r>
                  <w:r w:rsidR="006D7D4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6B357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расположены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</w:t>
                  </w:r>
                  <w:r w:rsidR="00C715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помещение подвала (418,84  </w:t>
                  </w:r>
                  <w:proofErr w:type="spellStart"/>
                  <w:r w:rsidR="00C715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C715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C715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C715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кабельная (</w:t>
                  </w:r>
                  <w:r w:rsidR="00020C2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10,51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ИТП</w:t>
                  </w:r>
                  <w:r w:rsidR="00020C2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жилых помещений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020C2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32,86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020C2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ИТП встроенных помещений (33,80 кв. м)</w:t>
                  </w:r>
                  <w:r w:rsidR="00D7705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F4551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насосная</w:t>
                  </w:r>
                  <w:r w:rsidR="006B357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пожаротушения </w:t>
                  </w:r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D7705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36,58</w:t>
                  </w:r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F4551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водомерный узел</w:t>
                  </w:r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D7705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24,00</w:t>
                  </w:r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7306F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977F1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</w:p>
                <w:p w:rsidR="00B459FD" w:rsidRPr="008F74A3" w:rsidRDefault="0024796F" w:rsidP="00C675B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На первом этаже </w:t>
                  </w:r>
                  <w:r w:rsidR="006B357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корпуса </w:t>
                  </w:r>
                  <w:r w:rsidR="002D2615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6B357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расположены</w:t>
                  </w:r>
                  <w:r w:rsidR="00F5362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</w:t>
                  </w:r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помещения </w:t>
                  </w:r>
                  <w:r w:rsidR="002D26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фитнес-центр (411,98 </w:t>
                  </w:r>
                  <w:proofErr w:type="spellStart"/>
                  <w:r w:rsidR="002D26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2D26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2D26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помещени</w:t>
                  </w:r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е</w:t>
                  </w:r>
                  <w:r w:rsidR="002D261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управляющей компании</w:t>
                  </w:r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(12,90 </w:t>
                  </w:r>
                  <w:proofErr w:type="spellStart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 помещения жилого фонда:</w:t>
                  </w:r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электрощитовая</w:t>
                  </w:r>
                  <w:proofErr w:type="spellEnd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(9,63 </w:t>
                  </w:r>
                  <w:proofErr w:type="spellStart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).</w:t>
                  </w:r>
                </w:p>
                <w:p w:rsidR="003E7E59" w:rsidRPr="008F74A3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Со </w:t>
                  </w:r>
                  <w:r w:rsidR="00D03517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второго</w:t>
                  </w:r>
                  <w:r w:rsidRPr="008F74A3">
                    <w:rPr>
                      <w:rFonts w:ascii="Times New Roman" w:eastAsia="Times New Roman" w:hAnsi="Times New Roman"/>
                      <w:b/>
                      <w:i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по </w:t>
                  </w:r>
                  <w:r w:rsidR="00E26DE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двадцать</w:t>
                  </w:r>
                  <w:r w:rsidR="009F5D63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пятый</w:t>
                  </w:r>
                  <w:r w:rsidR="00977F1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9F5D63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этаж</w:t>
                  </w:r>
                  <w:r w:rsidR="00977F1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корпуса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расположены квартиры.</w:t>
                  </w:r>
                </w:p>
                <w:p w:rsidR="00977F18" w:rsidRPr="008F74A3" w:rsidRDefault="003E7E5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Технический чердак корпус</w:t>
                  </w:r>
                  <w:r w:rsidR="00B459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 2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предназначен для прокладки инженерных сетей.</w:t>
                  </w:r>
                  <w:r w:rsidR="000B2AD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694A99" w:rsidRPr="008F74A3" w:rsidRDefault="002177C1" w:rsidP="002177C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В подвальном этаже корпуса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расположены</w:t>
                  </w:r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</w:t>
                  </w:r>
                  <w:r w:rsidR="009A13BD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встроенно-пристроенные помещения: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кабельная (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ИТП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автостоянк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 №8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30,86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48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810E5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ИТ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 жилых помещений (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41,66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помещение для прокладки сетей (11,52 </w:t>
                  </w:r>
                  <w:proofErr w:type="spellStart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лестничная клетка №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1,52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коридор (5,84 </w:t>
                  </w:r>
                  <w:proofErr w:type="spellStart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помещение подвала (365,22 </w:t>
                  </w:r>
                  <w:proofErr w:type="spellStart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лестничная клетка №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(14,99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(2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4,60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(20,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41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помещение для прокладки сетей (11,52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 помещение для прокладки сетей (6,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90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 помещение для прокладки сетей (6,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88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помещение для прокладки сетей (</w:t>
                  </w:r>
                  <w:r w:rsidR="00B0517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6,90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помещение для прокладки сетей (12,48 </w:t>
                  </w:r>
                  <w:proofErr w:type="spellStart"/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ИТП автостоянки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№6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4,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94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 ИТП встроенных помещений (3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34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помещение подвала (566,24 </w:t>
                  </w:r>
                  <w:proofErr w:type="spellStart"/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водомерный узел (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12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насосная (1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11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помещени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е</w:t>
                  </w:r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для прокладки сетей (</w:t>
                  </w:r>
                  <w:r w:rsidR="00805C4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6,88 </w:t>
                  </w:r>
                  <w:proofErr w:type="spellStart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694A9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).</w:t>
                  </w:r>
                </w:p>
                <w:p w:rsidR="00857588" w:rsidRPr="008F74A3" w:rsidRDefault="002177C1" w:rsidP="008575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На первом этаже  корпуса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расположены</w:t>
                  </w:r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</w:t>
                  </w:r>
                  <w:r w:rsidR="009A13BD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встроенно-пристроенные помещения: </w:t>
                  </w:r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помещение </w:t>
                  </w:r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операторов </w:t>
                  </w:r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банка  (160,05 </w:t>
                  </w:r>
                  <w:proofErr w:type="spellStart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центр жилищных субсидий (147,41 </w:t>
                  </w:r>
                  <w:proofErr w:type="spellStart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пункт приема заказов на ремонт бытовой техники ( 82,07 </w:t>
                  </w:r>
                  <w:proofErr w:type="spellStart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DF1D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продовольственный </w:t>
                  </w:r>
                  <w:r w:rsidR="0026638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магазин (228,49 </w:t>
                  </w:r>
                  <w:proofErr w:type="spellStart"/>
                  <w:r w:rsidR="0026638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26638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мебельный магазин (223,96 </w:t>
                  </w:r>
                  <w:proofErr w:type="spellStart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),центр социальной помощи по дому (204,98 </w:t>
                  </w:r>
                  <w:proofErr w:type="spellStart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),пункт приема фотоателье (140,47 </w:t>
                  </w:r>
                  <w:proofErr w:type="spellStart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1730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помещения управляющей компании (2</w:t>
                  </w:r>
                  <w:r w:rsidR="0087211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5</w:t>
                  </w:r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87211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16</w:t>
                  </w:r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); помещения жилого фонда: </w:t>
                  </w:r>
                  <w:proofErr w:type="spellStart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электрощитовая</w:t>
                  </w:r>
                  <w:proofErr w:type="spellEnd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(10,6 </w:t>
                  </w:r>
                  <w:proofErr w:type="spellStart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3D7D8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DF1B6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помещения уборочного инве</w:t>
                  </w:r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нтаря ( 2,21 </w:t>
                  </w:r>
                  <w:proofErr w:type="spellStart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1,76 </w:t>
                  </w:r>
                  <w:proofErr w:type="spellStart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</w:t>
                  </w:r>
                  <w:r w:rsidR="009A13BD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тамбур автостоянки 6 (2,92 </w:t>
                  </w:r>
                  <w:proofErr w:type="spellStart"/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4,60 </w:t>
                  </w:r>
                  <w:proofErr w:type="spellStart"/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9A13B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тамбур ( 2,40 м2, , 2,45 м2, 2,40 м2, 2,45 м2), 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коридор (4,02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7,0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3,64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7,0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лифтовой холл (6,17 кв.м,6,17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мусоросборная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камера (6,44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и 6,44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лестничная клетка 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№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корпуса 6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( 15,9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лест</w:t>
                  </w:r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ничная клетка 2 ( 11,19 </w:t>
                  </w:r>
                  <w:proofErr w:type="spellStart"/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лестничная клетка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корпуса 6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№ 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3 ( 14,87 </w:t>
                  </w:r>
                  <w:proofErr w:type="spell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ле</w:t>
                  </w:r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стничная клетка 4 ( 11,19 </w:t>
                  </w:r>
                  <w:proofErr w:type="spellStart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0730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).</w:t>
                  </w:r>
                </w:p>
                <w:p w:rsidR="002177C1" w:rsidRPr="008F74A3" w:rsidRDefault="00EF49CD" w:rsidP="002177C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</w:t>
                  </w:r>
                  <w:r w:rsidR="00EA6BE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177C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177C1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Со второго</w:t>
                  </w:r>
                  <w:r w:rsidR="002177C1" w:rsidRPr="008F74A3">
                    <w:rPr>
                      <w:rFonts w:ascii="Times New Roman" w:eastAsia="Times New Roman" w:hAnsi="Times New Roman"/>
                      <w:b/>
                      <w:i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177C1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по </w:t>
                  </w:r>
                  <w:r w:rsidR="004C5FCB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девятнадцатый</w:t>
                  </w:r>
                  <w:r w:rsidR="002177C1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 этажи корпуса</w:t>
                  </w:r>
                  <w:r w:rsidR="004C5FCB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="002177C1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 расположены квартиры.</w:t>
                  </w:r>
                </w:p>
                <w:p w:rsidR="004C1ADD" w:rsidRPr="008F74A3" w:rsidRDefault="004C1ADD" w:rsidP="004C1AD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Технический чердак корпуса 4 предназначен для прокладки инженерных сетей. </w:t>
                  </w:r>
                </w:p>
                <w:p w:rsidR="0076597C" w:rsidRPr="008F74A3" w:rsidRDefault="0076597C" w:rsidP="0076597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Во встроен</w:t>
                  </w:r>
                  <w:r w:rsidR="002064D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н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о-пристроенно</w:t>
                  </w:r>
                  <w:r w:rsidR="002064D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й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автостоянк</w:t>
                  </w:r>
                  <w:r w:rsidR="002064D0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е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корпуса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6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расположены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: помещение автостоянки автомобилей -</w:t>
                  </w:r>
                  <w:r w:rsidR="00CE6B2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B927B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99</w:t>
                  </w:r>
                  <w:bookmarkStart w:id="0" w:name="_GoBack"/>
                  <w:bookmarkEnd w:id="0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машиномест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2298,45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), 2 тамбура (5,60 и 5,</w:t>
                  </w:r>
                  <w:r w:rsidR="002064D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04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proofErr w:type="gram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(25,72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помещение уборочной техники (10,50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электрощитовая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(14,70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пожаробезопасная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зона для МГН (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27,38</w:t>
                  </w:r>
                  <w:r w:rsidR="00EF6EF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EF6EF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EF6EFE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).</w:t>
                  </w:r>
                </w:p>
                <w:p w:rsidR="003E7E59" w:rsidRPr="008F74A3" w:rsidRDefault="00EF6EFE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Во встроено-пристроенном помещение  автостоянки корпуса </w:t>
                  </w:r>
                  <w:r w:rsidR="00B459F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расположены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: помещение автостоянки автомобилей - </w:t>
                  </w:r>
                  <w:r w:rsidR="00016B54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58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машиномест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1482,24</w:t>
                  </w:r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proofErr w:type="gramStart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gramEnd"/>
                  <w:r w:rsidR="008575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DC4EF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(12,42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помещение уборочной техники (12,66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.м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электрощитовая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(18,47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ожаробезопасная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зона для МГН (13,00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3 лестничных клетки (18,35, 13,64 и 13,64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), </w:t>
                  </w:r>
                  <w:proofErr w:type="spellStart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венткамера</w:t>
                  </w:r>
                  <w:proofErr w:type="spellEnd"/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(14,19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кв.м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).</w:t>
                  </w:r>
                  <w:r w:rsidR="004479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CD1145" w:rsidRPr="008F74A3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7</w:t>
                  </w:r>
                  <w:r w:rsid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</w:t>
                  </w:r>
                  <w:proofErr w:type="gramStart"/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Функциональное назначение нежилых помещений в многоквартирном доме, не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lastRenderedPageBreak/>
                    <w:t>входящих в состав общего имущества в доме:</w:t>
                  </w:r>
                  <w:r w:rsidR="00E26D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встроенные помещения</w:t>
                  </w:r>
                  <w:r w:rsidR="00EA688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</w:t>
                  </w:r>
                  <w:r w:rsidR="00EA688B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встроено-пристроенные помещения</w:t>
                  </w:r>
                  <w:r w:rsidR="004C1ADD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: фитнес-центр, помещения управляющей компании, </w:t>
                  </w:r>
                  <w:r w:rsidR="004C1AD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помещение банка, центр жилищных субсидий, пункт приема заказов на ремонт бытовой техники, продовольственный  магазин, мебельный магазин,</w:t>
                  </w:r>
                  <w:r w:rsidR="00B228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4C1AD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центр социальной помощи по дому,</w:t>
                  </w:r>
                  <w:r w:rsidR="0063078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4C1AD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пункт приема фотоателье</w:t>
                  </w:r>
                  <w:r w:rsidR="00EA688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E26DED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и </w:t>
                  </w:r>
                  <w:r w:rsidR="00EA688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</w:t>
                  </w:r>
                  <w:r w:rsidR="00DC3B29" w:rsidRPr="008F74A3">
                    <w:rPr>
                      <w:rFonts w:ascii="Times New Roman" w:hAnsi="Times New Roman"/>
                      <w:sz w:val="23"/>
                      <w:szCs w:val="23"/>
                    </w:rPr>
                    <w:t xml:space="preserve"> встроен</w:t>
                  </w:r>
                  <w:r w:rsidR="00687291" w:rsidRPr="008F74A3">
                    <w:rPr>
                      <w:rFonts w:ascii="Times New Roman" w:hAnsi="Times New Roman"/>
                      <w:sz w:val="23"/>
                      <w:szCs w:val="23"/>
                    </w:rPr>
                    <w:t>н</w:t>
                  </w:r>
                  <w:r w:rsidR="00DC3B29" w:rsidRPr="008F74A3">
                    <w:rPr>
                      <w:rFonts w:ascii="Times New Roman" w:hAnsi="Times New Roman"/>
                      <w:sz w:val="23"/>
                      <w:szCs w:val="23"/>
                    </w:rPr>
                    <w:t>о-</w:t>
                  </w:r>
                  <w:r w:rsidR="00EA688B" w:rsidRPr="008F74A3">
                    <w:rPr>
                      <w:rFonts w:ascii="Times New Roman" w:hAnsi="Times New Roman"/>
                      <w:sz w:val="23"/>
                      <w:szCs w:val="23"/>
                    </w:rPr>
                    <w:t>пристроенные подземные автостоянки</w:t>
                  </w:r>
                  <w:r w:rsidR="00030AA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  <w:proofErr w:type="gramEnd"/>
                </w:p>
                <w:p w:rsidR="00016CC9" w:rsidRPr="008F74A3" w:rsidRDefault="00016CC9" w:rsidP="00DC3B2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8</w:t>
                  </w:r>
                  <w:r w:rsidR="009F58ED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</w:t>
                  </w:r>
                  <w:r w:rsidRPr="008F74A3">
                    <w:rPr>
                      <w:rFonts w:ascii="Times New Roman" w:eastAsia="Times New Roman" w:hAnsi="Times New Roman"/>
                      <w:b/>
                      <w:i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Состав общего имущества в </w:t>
                  </w:r>
                  <w:r w:rsidR="00F33452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объекте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строительства.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.1. Лестницы, в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т.ч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эвакуационные; </w:t>
                  </w:r>
                </w:p>
                <w:p w:rsidR="00016CC9" w:rsidRPr="008F74A3" w:rsidRDefault="00016CC9" w:rsidP="003E7E5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.2. </w:t>
                  </w:r>
                  <w:r w:rsidR="0097291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Холл</w:t>
                  </w:r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лифтов</w:t>
                  </w:r>
                  <w:r w:rsidR="00C333A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ой</w:t>
                  </w:r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холл</w:t>
                  </w:r>
                  <w:r w:rsidRPr="008F74A3">
                    <w:rPr>
                      <w:rFonts w:ascii="Times New Roman" w:eastAsia="Times New Roman" w:hAnsi="Times New Roman"/>
                      <w:strike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7D3E76" w:rsidRPr="008F74A3" w:rsidRDefault="00016CC9" w:rsidP="003E7E5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.3. Вспомогательные (технические) площади, обеспечивающие эксплуатацию здания </w:t>
                  </w:r>
                  <w:r w:rsidR="0097291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водомерный уз</w:t>
                  </w:r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ел, </w:t>
                  </w:r>
                  <w:proofErr w:type="spellStart"/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венткамеры</w:t>
                  </w:r>
                  <w:proofErr w:type="spellEnd"/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лифтов</w:t>
                  </w:r>
                  <w:r w:rsidR="00C333A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ая</w:t>
                  </w:r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шахт</w:t>
                  </w:r>
                  <w:r w:rsidR="00C333A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</w:t>
                  </w:r>
                  <w:r w:rsidR="0097291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технический </w:t>
                  </w:r>
                  <w:r w:rsidR="0068784C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чердак</w:t>
                  </w:r>
                  <w:r w:rsidR="00F33452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 пр.;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proofErr w:type="spellStart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ВиК</w:t>
                  </w:r>
                  <w:proofErr w:type="spellEnd"/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 электроосвещение, сети с</w:t>
                  </w:r>
                  <w:r w:rsidR="001D37E5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вязи и телекоммуникаций, лифт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 пр.;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.5. </w:t>
                  </w:r>
                  <w:r w:rsidR="0002661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В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нутриплощадочные инженерные сети и инженерные объекты (или части объектов), обеспечивающие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      </w:r>
                </w:p>
                <w:p w:rsidR="00A556B2" w:rsidRDefault="00016CC9" w:rsidP="00A556B2">
                  <w:pPr>
                    <w:spacing w:before="100" w:beforeAutospacing="1" w:after="24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1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9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Предполагаемый срок получения разрешения на ввод в эксплуатацию строящегося многоквартирного дома: </w:t>
                  </w:r>
                  <w:r w:rsidR="00A556B2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9E5920" w:rsidRPr="009E5920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сентябрь 2019 </w:t>
                  </w:r>
                  <w:r w:rsidR="00A556B2" w:rsidRPr="009E5920">
                    <w:rPr>
                      <w:rFonts w:ascii="Times New Roman" w:hAnsi="Times New Roman"/>
                      <w:sz w:val="23"/>
                      <w:szCs w:val="23"/>
                    </w:rPr>
                    <w:t xml:space="preserve"> </w:t>
                  </w:r>
                  <w:r w:rsidR="002C449E" w:rsidRPr="009E5920">
                    <w:rPr>
                      <w:rFonts w:ascii="Times New Roman" w:hAnsi="Times New Roman"/>
                      <w:sz w:val="23"/>
                      <w:szCs w:val="23"/>
                    </w:rPr>
                    <w:t xml:space="preserve"> года</w:t>
                  </w:r>
                  <w:r w:rsidR="00BF3252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</w:t>
                  </w:r>
                </w:p>
                <w:p w:rsidR="00111E06" w:rsidRPr="008F74A3" w:rsidRDefault="00016CC9" w:rsidP="00A556B2">
                  <w:pPr>
                    <w:spacing w:before="100" w:beforeAutospacing="1" w:after="240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20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 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дома:</w:t>
                  </w:r>
                </w:p>
                <w:p w:rsidR="00016CC9" w:rsidRPr="008F74A3" w:rsidRDefault="00111E0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Застройщик </w:t>
                  </w:r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–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63609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</w:t>
                  </w:r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АО 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</w:t>
                  </w:r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ИСГ 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Норманн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Заказчик -  </w:t>
                  </w:r>
                  <w:r w:rsidR="009A02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ООО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Норманн</w:t>
                  </w:r>
                  <w:r w:rsidR="00111E0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-Заказчик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</w:t>
                  </w:r>
                  <w:r w:rsidR="007D46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Проектировщик - 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ООО «</w:t>
                  </w:r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Архитектурная мастерская </w:t>
                  </w:r>
                  <w:proofErr w:type="spellStart"/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Цехомского</w:t>
                  </w:r>
                  <w:proofErr w:type="spellEnd"/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В.В.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</w:t>
                  </w:r>
                  <w:r w:rsidR="001F540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Генеральный подрядчик - </w:t>
                  </w:r>
                  <w:r w:rsidR="009A02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ОО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 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</w:t>
                  </w:r>
                  <w:r w:rsidR="00592836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Норманн-Строй</w:t>
                  </w:r>
                  <w:r w:rsidR="003E7E5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</w:t>
                  </w:r>
                  <w:r w:rsidR="007D4653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;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1B6917" w:rsidRDefault="001B6917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Санкт-Петербургское государственное автономное учреждение «Центр государственной экспертизы»</w:t>
                  </w:r>
                </w:p>
                <w:p w:rsidR="009D0528" w:rsidRPr="008F74A3" w:rsidRDefault="001B6917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Орган, уполномоченный на выдачу разрешения на ввод объекта в эксплуатацию, -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Служба государственного строительного надзора</w:t>
                  </w:r>
                  <w:r w:rsidR="0052580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и экспертизы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Санкт-Петербурга</w:t>
                  </w:r>
                  <w:r w:rsidR="00525807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</w:r>
                  <w:r w:rsidR="00A9241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21.</w:t>
                  </w:r>
                  <w:r w:rsidR="005E708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Возможные финансовые и прочие риски при осуществлении проекта строительства:</w:t>
                  </w:r>
                  <w:r w:rsidR="005E708F" w:rsidRPr="008F74A3"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5E708F" w:rsidRPr="008F74A3">
                    <w:rPr>
                      <w:rFonts w:ascii="Times New Roman" w:eastAsia="Times New Roman" w:hAnsi="Times New Roman"/>
                      <w:color w:val="FF0000"/>
                      <w:sz w:val="23"/>
                      <w:szCs w:val="23"/>
                      <w:lang w:eastAsia="ru-RU"/>
                    </w:rPr>
                    <w:br/>
                  </w:r>
                  <w:r w:rsidR="005E708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br/>
                  </w:r>
                  <w:r w:rsidR="00DB3EF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21</w:t>
                  </w: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8F74A3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21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1D37E5" w:rsidRPr="008F74A3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lastRenderedPageBreak/>
                    <w:t>21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</w:p>
                <w:p w:rsidR="00016CC9" w:rsidRPr="00E64D2F" w:rsidRDefault="001D37E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DB3EF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.</w:t>
                  </w:r>
                  <w:r w:rsidR="00016CC9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 Планируемая стоимость строительства </w:t>
                  </w:r>
                  <w:r w:rsidR="00D24698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объекта</w:t>
                  </w:r>
                  <w:r w:rsidR="00016CC9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: </w:t>
                  </w:r>
                  <w:r w:rsidR="00CE76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1 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293</w:t>
                  </w:r>
                  <w:r w:rsidR="00CE76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896</w:t>
                  </w:r>
                  <w:r w:rsidR="00CE76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681</w:t>
                  </w:r>
                  <w:r w:rsidR="00CE76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,00 руб.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(</w:t>
                  </w:r>
                  <w:r w:rsidR="00CE7690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Один миллиард 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двести девяносто три миллиона восемьсот девяносто шесть тысяч шестьсот восемьдесят один</w:t>
                  </w:r>
                  <w:r w:rsidR="00041C3A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)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рубл</w:t>
                  </w:r>
                  <w:r w:rsidR="0021512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ь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. 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5E708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3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DB2CAD" w:rsidRDefault="009A0ED8" w:rsidP="00DB2CA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ООО «СК «Свая-СПб»- устройство свайного основания.</w:t>
                  </w:r>
                </w:p>
                <w:p w:rsidR="00DB2CAD" w:rsidRPr="008F74A3" w:rsidRDefault="00DB2CAD" w:rsidP="00DB2CA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ООО «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Инерт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» - устройство котлована </w:t>
                  </w:r>
                </w:p>
                <w:p w:rsidR="00016CC9" w:rsidRPr="008F74A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5E708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4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24.1 Залог земельного участка, предоставленного для строительства (создания) многоквартирного дома, принадлежащего застройщику на праве собственности,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            </w:r>
                  <w:proofErr w:type="gramEnd"/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24.2. Страхование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участия в долевом строительстве:</w:t>
                  </w:r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24.2.1. Заключен генеральный договор страхования № ДС/2014-9844 от 29.12.2014 г.</w:t>
                  </w:r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Страховщик:  Общество с ограниченной ответственностью «Страховая компания «Советская», ИНН 7835003413, ОГРН 1047833028704, адрес места нахождения: 194044, Санкт-Петербург, Большой </w:t>
                  </w:r>
                  <w:proofErr w:type="spell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Сампсониевский</w:t>
                  </w:r>
                  <w:proofErr w:type="spellEnd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пр.,  дом 4-6,  литера</w:t>
                  </w: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А</w:t>
                  </w:r>
                  <w:proofErr w:type="gramEnd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, помещение 3Н. </w:t>
                  </w: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Срок действия договора:  по 31.10.2018 г. При этом  выгодоприобретатель  сохраняет право на получение страхового возмещения  по страховому случаю, наступившему в течение  двух лет  по истечении предусмотренного договором участия в долевом строительства срока передачи ему объекта долевого строительства.</w:t>
                  </w:r>
                  <w:proofErr w:type="gramEnd"/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24.2.2. Заключен  генеральный договор страхования от  12.10.2015 г. №  ГОЗ-29-0500/15 гражданской ответственности застройщика за неисполнение или ненадлежащее исполнение обязательств по передаче жилого помещения по договору  участия в долевом строительстве (генеральный договор страхования).</w:t>
                  </w:r>
                </w:p>
                <w:p w:rsidR="007F1D4B" w:rsidRP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Страховщик:  </w:t>
                  </w: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Общество с ограниченной ответственностью «Страховая компания «РЕСПЕКТ» (прежнее наименование:</w:t>
                  </w:r>
                  <w:proofErr w:type="gramEnd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Общество с ограниченной ответственностью  «Страховая компания «РЕСПЕКТ-ПОЛИС»), ИНН 7743014574, ОГРН 1027739329188, место нахождения: 390023, Рязанская область, г. Рязань, ул. Есенина, дом 29.Срок действия договора:  до 31.10.2019 г. При этом  выгодоприобретатель  сохраняет право на получение страхового возмещения  по страховому случаю, наступившему в течение  двух лет  по истечении предусмотренного договором участия в долевом строительства срока передачи ему объекта долевого строительства.</w:t>
                  </w:r>
                  <w:proofErr w:type="gramEnd"/>
                </w:p>
                <w:p w:rsid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Объект долевого строительства, в отношении которого заключены указанные выше договоры страхования:  многоквартирный дом со встроенно-пристроенными помещениями и встроенно-пристроенными подземными автостоянками,  3 этап строительства, расположенный по адресу: Санкт-Петербург, поселок Парголово, Торфяное, </w:t>
                  </w:r>
                  <w:proofErr w:type="spell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Ольгинская</w:t>
                  </w:r>
                  <w:proofErr w:type="spellEnd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дорога, участок 5 (северо-восточнее </w:t>
                  </w:r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lastRenderedPageBreak/>
                    <w:t>дома 4 литера</w:t>
                  </w:r>
                  <w:proofErr w:type="gramStart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А</w:t>
                  </w:r>
                  <w:proofErr w:type="gramEnd"/>
                  <w:r w:rsidRPr="007F1D4B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по Заречной улице). </w:t>
                  </w:r>
                </w:p>
                <w:p w:rsid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7F1D4B" w:rsidRDefault="007F1D4B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</w:p>
                <w:p w:rsidR="00B12C75" w:rsidRDefault="00016CC9" w:rsidP="007F1D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2</w:t>
                  </w:r>
                  <w:r w:rsidR="005E708F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5</w:t>
                  </w:r>
                  <w:r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 xml:space="preserve">. 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</w:t>
                  </w:r>
                  <w:r w:rsidR="00104A2B" w:rsidRPr="008F74A3"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  <w:t>нет</w:t>
                  </w:r>
                </w:p>
                <w:p w:rsidR="008F74A3" w:rsidRPr="008F74A3" w:rsidRDefault="008F74A3" w:rsidP="00A4641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</w:p>
                <w:p w:rsidR="00632A8F" w:rsidRPr="008F74A3" w:rsidRDefault="00B46C88" w:rsidP="00632A8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Генеральный директор </w:t>
                  </w:r>
                </w:p>
                <w:p w:rsidR="00016CC9" w:rsidRPr="008F74A3" w:rsidRDefault="00636091" w:rsidP="0063609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</w:pPr>
                  <w:r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</w:t>
                  </w:r>
                  <w:r w:rsidR="000C09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АО «ИСГ</w:t>
                  </w:r>
                  <w:r w:rsidR="00B46C88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  <w:r w:rsidR="000C09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«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Норманн</w:t>
                  </w:r>
                  <w:r w:rsidR="000C0931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»</w:t>
                  </w:r>
                  <w:r w:rsidR="00632A8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                                                   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                  </w:t>
                  </w:r>
                  <w:r w:rsidR="00702F1F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                     </w:t>
                  </w:r>
                  <w:r w:rsidR="00A4641B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>Копытин Н.Л.</w:t>
                  </w:r>
                  <w:r w:rsidR="00016CC9" w:rsidRPr="008F74A3">
                    <w:rPr>
                      <w:rFonts w:ascii="Times New Roman" w:eastAsia="Times New Roman" w:hAnsi="Times New Roman"/>
                      <w:sz w:val="23"/>
                      <w:szCs w:val="23"/>
                      <w:lang w:eastAsia="ru-RU"/>
                    </w:rPr>
                    <w:t xml:space="preserve"> </w:t>
                  </w:r>
                </w:p>
              </w:tc>
            </w:tr>
            <w:tr w:rsidR="00DB3EF8" w:rsidRPr="008F74A3" w:rsidTr="00E53BEF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DB3EF8" w:rsidRPr="008F74A3" w:rsidRDefault="00DB3EF8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016CC9" w:rsidRPr="008F74A3" w:rsidRDefault="00016CC9" w:rsidP="00B46C8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3"/>
                <w:szCs w:val="23"/>
                <w:lang w:eastAsia="ru-RU"/>
              </w:rPr>
            </w:pPr>
          </w:p>
        </w:tc>
      </w:tr>
    </w:tbl>
    <w:p w:rsidR="003C4AE8" w:rsidRPr="008F74A3" w:rsidRDefault="003C4AE8" w:rsidP="00B46C88">
      <w:pPr>
        <w:pStyle w:val="a4"/>
        <w:ind w:right="-1"/>
        <w:jc w:val="both"/>
        <w:rPr>
          <w:rFonts w:ascii="Times New Roman" w:hAnsi="Times New Roman"/>
          <w:color w:val="auto"/>
          <w:sz w:val="23"/>
          <w:szCs w:val="23"/>
        </w:rPr>
      </w:pPr>
    </w:p>
    <w:sectPr w:rsidR="003C4AE8" w:rsidRPr="008F74A3" w:rsidSect="00FD294B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75D" w:rsidRDefault="009F275D" w:rsidP="00055D0E">
      <w:pPr>
        <w:spacing w:after="0" w:line="240" w:lineRule="auto"/>
      </w:pPr>
      <w:r>
        <w:separator/>
      </w:r>
    </w:p>
  </w:endnote>
  <w:endnote w:type="continuationSeparator" w:id="0">
    <w:p w:rsidR="009F275D" w:rsidRDefault="009F275D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A0D" w:rsidRDefault="00D50623">
    <w:pPr>
      <w:pStyle w:val="a8"/>
      <w:jc w:val="center"/>
    </w:pPr>
    <w:r>
      <w:fldChar w:fldCharType="begin"/>
    </w:r>
    <w:r w:rsidR="003C5AB3">
      <w:instrText xml:space="preserve"> PAGE   \* MERGEFORMAT </w:instrText>
    </w:r>
    <w:r>
      <w:fldChar w:fldCharType="separate"/>
    </w:r>
    <w:r w:rsidR="00B927BB">
      <w:rPr>
        <w:noProof/>
      </w:rPr>
      <w:t>2</w:t>
    </w:r>
    <w:r>
      <w:rPr>
        <w:noProof/>
      </w:rPr>
      <w:fldChar w:fldCharType="end"/>
    </w:r>
  </w:p>
  <w:p w:rsidR="002E5A0D" w:rsidRDefault="002E5A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75D" w:rsidRDefault="009F275D" w:rsidP="00055D0E">
      <w:pPr>
        <w:spacing w:after="0" w:line="240" w:lineRule="auto"/>
      </w:pPr>
      <w:r>
        <w:separator/>
      </w:r>
    </w:p>
  </w:footnote>
  <w:footnote w:type="continuationSeparator" w:id="0">
    <w:p w:rsidR="009F275D" w:rsidRDefault="009F275D" w:rsidP="00055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89CE2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50042A"/>
    <w:multiLevelType w:val="multilevel"/>
    <w:tmpl w:val="CD5CC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13F25995"/>
    <w:multiLevelType w:val="singleLevel"/>
    <w:tmpl w:val="B0646A8A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">
    <w:nsid w:val="19D66A33"/>
    <w:multiLevelType w:val="singleLevel"/>
    <w:tmpl w:val="F818465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</w:abstractNum>
  <w:abstractNum w:abstractNumId="4">
    <w:nsid w:val="1A8B715C"/>
    <w:multiLevelType w:val="hybridMultilevel"/>
    <w:tmpl w:val="678489C6"/>
    <w:lvl w:ilvl="0" w:tplc="EFBA54B0">
      <w:start w:val="1"/>
      <w:numFmt w:val="bullet"/>
      <w:lvlText w:val="­"/>
      <w:lvlJc w:val="left"/>
      <w:pPr>
        <w:tabs>
          <w:tab w:val="num" w:pos="2148"/>
        </w:tabs>
        <w:ind w:left="214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1EEA2ED2"/>
    <w:multiLevelType w:val="multilevel"/>
    <w:tmpl w:val="BA10B21E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20DB2C9E"/>
    <w:multiLevelType w:val="hybridMultilevel"/>
    <w:tmpl w:val="D7A46E3C"/>
    <w:lvl w:ilvl="0" w:tplc="050E48E8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</w:lvl>
    <w:lvl w:ilvl="1" w:tplc="04190003">
      <w:start w:val="1"/>
      <w:numFmt w:val="bullet"/>
      <w:lvlText w:val="o"/>
      <w:lvlJc w:val="left"/>
      <w:pPr>
        <w:tabs>
          <w:tab w:val="num" w:pos="2104"/>
        </w:tabs>
        <w:ind w:left="2104" w:hanging="360"/>
      </w:pPr>
    </w:lvl>
    <w:lvl w:ilvl="2" w:tplc="04190005">
      <w:start w:val="1"/>
      <w:numFmt w:val="bullet"/>
      <w:lvlText w:val=""/>
      <w:lvlJc w:val="left"/>
      <w:pPr>
        <w:tabs>
          <w:tab w:val="num" w:pos="2824"/>
        </w:tabs>
        <w:ind w:left="2824" w:hanging="360"/>
      </w:pPr>
    </w:lvl>
    <w:lvl w:ilvl="3" w:tplc="04190001">
      <w:start w:val="1"/>
      <w:numFmt w:val="bullet"/>
      <w:lvlText w:val=""/>
      <w:lvlJc w:val="left"/>
      <w:pPr>
        <w:tabs>
          <w:tab w:val="num" w:pos="3544"/>
        </w:tabs>
        <w:ind w:left="3544" w:hanging="360"/>
      </w:pPr>
    </w:lvl>
    <w:lvl w:ilvl="4" w:tplc="04190003">
      <w:start w:val="1"/>
      <w:numFmt w:val="bullet"/>
      <w:lvlText w:val="o"/>
      <w:lvlJc w:val="left"/>
      <w:pPr>
        <w:tabs>
          <w:tab w:val="num" w:pos="4264"/>
        </w:tabs>
        <w:ind w:left="4264" w:hanging="360"/>
      </w:pPr>
    </w:lvl>
    <w:lvl w:ilvl="5" w:tplc="04190005">
      <w:start w:val="1"/>
      <w:numFmt w:val="bullet"/>
      <w:lvlText w:val=""/>
      <w:lvlJc w:val="left"/>
      <w:pPr>
        <w:tabs>
          <w:tab w:val="num" w:pos="4984"/>
        </w:tabs>
        <w:ind w:left="4984" w:hanging="360"/>
      </w:pPr>
    </w:lvl>
    <w:lvl w:ilvl="6" w:tplc="04190001">
      <w:start w:val="1"/>
      <w:numFmt w:val="bullet"/>
      <w:lvlText w:val=""/>
      <w:lvlJc w:val="left"/>
      <w:pPr>
        <w:tabs>
          <w:tab w:val="num" w:pos="5704"/>
        </w:tabs>
        <w:ind w:left="5704" w:hanging="360"/>
      </w:pPr>
    </w:lvl>
    <w:lvl w:ilvl="7" w:tplc="04190003">
      <w:start w:val="1"/>
      <w:numFmt w:val="bullet"/>
      <w:lvlText w:val="o"/>
      <w:lvlJc w:val="left"/>
      <w:pPr>
        <w:tabs>
          <w:tab w:val="num" w:pos="6424"/>
        </w:tabs>
        <w:ind w:left="6424" w:hanging="360"/>
      </w:pPr>
    </w:lvl>
    <w:lvl w:ilvl="8" w:tplc="04190005">
      <w:start w:val="1"/>
      <w:numFmt w:val="bullet"/>
      <w:lvlText w:val=""/>
      <w:lvlJc w:val="left"/>
      <w:pPr>
        <w:tabs>
          <w:tab w:val="num" w:pos="7144"/>
        </w:tabs>
        <w:ind w:left="7144" w:hanging="360"/>
      </w:pPr>
    </w:lvl>
  </w:abstractNum>
  <w:abstractNum w:abstractNumId="7">
    <w:nsid w:val="4ECD6455"/>
    <w:multiLevelType w:val="hybridMultilevel"/>
    <w:tmpl w:val="B8FC4062"/>
    <w:lvl w:ilvl="0" w:tplc="EFBA54B0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A68728C"/>
    <w:multiLevelType w:val="multilevel"/>
    <w:tmpl w:val="4D981EE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0B9C"/>
    <w:rsid w:val="0000174D"/>
    <w:rsid w:val="00005B8E"/>
    <w:rsid w:val="000067D5"/>
    <w:rsid w:val="0001656F"/>
    <w:rsid w:val="00016B54"/>
    <w:rsid w:val="00016CC9"/>
    <w:rsid w:val="00017B87"/>
    <w:rsid w:val="00020C29"/>
    <w:rsid w:val="0002370E"/>
    <w:rsid w:val="000259FE"/>
    <w:rsid w:val="00026616"/>
    <w:rsid w:val="000268CA"/>
    <w:rsid w:val="00030AAF"/>
    <w:rsid w:val="000358C7"/>
    <w:rsid w:val="00036715"/>
    <w:rsid w:val="000374B3"/>
    <w:rsid w:val="00041C3A"/>
    <w:rsid w:val="00046CB0"/>
    <w:rsid w:val="000543A1"/>
    <w:rsid w:val="00054700"/>
    <w:rsid w:val="00055D0E"/>
    <w:rsid w:val="00056FEA"/>
    <w:rsid w:val="000617BE"/>
    <w:rsid w:val="0006734D"/>
    <w:rsid w:val="00070F8C"/>
    <w:rsid w:val="000713D7"/>
    <w:rsid w:val="00073009"/>
    <w:rsid w:val="00076574"/>
    <w:rsid w:val="0008599A"/>
    <w:rsid w:val="000931EF"/>
    <w:rsid w:val="0009555D"/>
    <w:rsid w:val="000A001A"/>
    <w:rsid w:val="000A01D0"/>
    <w:rsid w:val="000A0405"/>
    <w:rsid w:val="000A1259"/>
    <w:rsid w:val="000A2805"/>
    <w:rsid w:val="000A4D28"/>
    <w:rsid w:val="000A73D7"/>
    <w:rsid w:val="000B2AD9"/>
    <w:rsid w:val="000B41A4"/>
    <w:rsid w:val="000C0931"/>
    <w:rsid w:val="000C3A68"/>
    <w:rsid w:val="000C66FE"/>
    <w:rsid w:val="000C6B46"/>
    <w:rsid w:val="000C6BEA"/>
    <w:rsid w:val="000D0C15"/>
    <w:rsid w:val="000D43E1"/>
    <w:rsid w:val="000E5B19"/>
    <w:rsid w:val="000F4B97"/>
    <w:rsid w:val="000F5753"/>
    <w:rsid w:val="00100686"/>
    <w:rsid w:val="00104A2B"/>
    <w:rsid w:val="00105FA5"/>
    <w:rsid w:val="00110170"/>
    <w:rsid w:val="00110280"/>
    <w:rsid w:val="00111E06"/>
    <w:rsid w:val="0011684F"/>
    <w:rsid w:val="00123559"/>
    <w:rsid w:val="00127C3A"/>
    <w:rsid w:val="00127E96"/>
    <w:rsid w:val="00131066"/>
    <w:rsid w:val="00132C05"/>
    <w:rsid w:val="00140F0A"/>
    <w:rsid w:val="00150462"/>
    <w:rsid w:val="0015565C"/>
    <w:rsid w:val="001558B8"/>
    <w:rsid w:val="00164A66"/>
    <w:rsid w:val="001659C6"/>
    <w:rsid w:val="00170261"/>
    <w:rsid w:val="0017302B"/>
    <w:rsid w:val="00182FD5"/>
    <w:rsid w:val="00186A5B"/>
    <w:rsid w:val="0019331F"/>
    <w:rsid w:val="00194495"/>
    <w:rsid w:val="001A4018"/>
    <w:rsid w:val="001B045B"/>
    <w:rsid w:val="001B056A"/>
    <w:rsid w:val="001B6917"/>
    <w:rsid w:val="001C022F"/>
    <w:rsid w:val="001D1C32"/>
    <w:rsid w:val="001D37E5"/>
    <w:rsid w:val="001D74BA"/>
    <w:rsid w:val="001E1C2B"/>
    <w:rsid w:val="001E20C8"/>
    <w:rsid w:val="001E523C"/>
    <w:rsid w:val="001E665B"/>
    <w:rsid w:val="001F27E0"/>
    <w:rsid w:val="001F5409"/>
    <w:rsid w:val="00200F3A"/>
    <w:rsid w:val="00201D2E"/>
    <w:rsid w:val="00205B42"/>
    <w:rsid w:val="002064D0"/>
    <w:rsid w:val="00207DD1"/>
    <w:rsid w:val="002108B9"/>
    <w:rsid w:val="0021512B"/>
    <w:rsid w:val="002177C1"/>
    <w:rsid w:val="00224E07"/>
    <w:rsid w:val="0023489A"/>
    <w:rsid w:val="0024322E"/>
    <w:rsid w:val="0024796F"/>
    <w:rsid w:val="00251173"/>
    <w:rsid w:val="002536D0"/>
    <w:rsid w:val="00253FFC"/>
    <w:rsid w:val="0025528A"/>
    <w:rsid w:val="0026420F"/>
    <w:rsid w:val="00264AD6"/>
    <w:rsid w:val="00266380"/>
    <w:rsid w:val="00267590"/>
    <w:rsid w:val="00267F06"/>
    <w:rsid w:val="0027249C"/>
    <w:rsid w:val="00274238"/>
    <w:rsid w:val="00277763"/>
    <w:rsid w:val="00284F43"/>
    <w:rsid w:val="002A0750"/>
    <w:rsid w:val="002A26B6"/>
    <w:rsid w:val="002A6675"/>
    <w:rsid w:val="002C03DD"/>
    <w:rsid w:val="002C1E22"/>
    <w:rsid w:val="002C3CDF"/>
    <w:rsid w:val="002C449E"/>
    <w:rsid w:val="002C5820"/>
    <w:rsid w:val="002C7333"/>
    <w:rsid w:val="002D00B3"/>
    <w:rsid w:val="002D2615"/>
    <w:rsid w:val="002D7754"/>
    <w:rsid w:val="002E5A0D"/>
    <w:rsid w:val="002E6004"/>
    <w:rsid w:val="002F229D"/>
    <w:rsid w:val="002F64E9"/>
    <w:rsid w:val="002F6D61"/>
    <w:rsid w:val="0030439E"/>
    <w:rsid w:val="00307BE6"/>
    <w:rsid w:val="00311A38"/>
    <w:rsid w:val="00315A30"/>
    <w:rsid w:val="0031675B"/>
    <w:rsid w:val="00320B40"/>
    <w:rsid w:val="003223D1"/>
    <w:rsid w:val="00330325"/>
    <w:rsid w:val="00332089"/>
    <w:rsid w:val="00333434"/>
    <w:rsid w:val="00336B21"/>
    <w:rsid w:val="003372D1"/>
    <w:rsid w:val="00341959"/>
    <w:rsid w:val="00343E78"/>
    <w:rsid w:val="003462D5"/>
    <w:rsid w:val="00350B44"/>
    <w:rsid w:val="00350FE3"/>
    <w:rsid w:val="00352036"/>
    <w:rsid w:val="00361667"/>
    <w:rsid w:val="00364054"/>
    <w:rsid w:val="00370732"/>
    <w:rsid w:val="0037162D"/>
    <w:rsid w:val="00373AC3"/>
    <w:rsid w:val="00377280"/>
    <w:rsid w:val="0038370C"/>
    <w:rsid w:val="003A6EEB"/>
    <w:rsid w:val="003B05C8"/>
    <w:rsid w:val="003C4AE8"/>
    <w:rsid w:val="003C4C75"/>
    <w:rsid w:val="003C5AB3"/>
    <w:rsid w:val="003C707D"/>
    <w:rsid w:val="003D01BE"/>
    <w:rsid w:val="003D0D4C"/>
    <w:rsid w:val="003D3CB6"/>
    <w:rsid w:val="003D5A67"/>
    <w:rsid w:val="003D7D8E"/>
    <w:rsid w:val="003E0ADE"/>
    <w:rsid w:val="003E20CE"/>
    <w:rsid w:val="003E5E08"/>
    <w:rsid w:val="003E7E59"/>
    <w:rsid w:val="003F7037"/>
    <w:rsid w:val="003F7434"/>
    <w:rsid w:val="00400687"/>
    <w:rsid w:val="00403B4F"/>
    <w:rsid w:val="00404B8C"/>
    <w:rsid w:val="00407A98"/>
    <w:rsid w:val="00413CEE"/>
    <w:rsid w:val="0041484D"/>
    <w:rsid w:val="004170FE"/>
    <w:rsid w:val="00426A13"/>
    <w:rsid w:val="00434AC6"/>
    <w:rsid w:val="0043645A"/>
    <w:rsid w:val="00443C28"/>
    <w:rsid w:val="0044601F"/>
    <w:rsid w:val="00446BF6"/>
    <w:rsid w:val="004479ED"/>
    <w:rsid w:val="00451D1A"/>
    <w:rsid w:val="004614A5"/>
    <w:rsid w:val="00464FB4"/>
    <w:rsid w:val="004659B3"/>
    <w:rsid w:val="00467616"/>
    <w:rsid w:val="004700D5"/>
    <w:rsid w:val="00470F5D"/>
    <w:rsid w:val="00481470"/>
    <w:rsid w:val="004814B4"/>
    <w:rsid w:val="00481A63"/>
    <w:rsid w:val="004854C9"/>
    <w:rsid w:val="00485731"/>
    <w:rsid w:val="004907AA"/>
    <w:rsid w:val="00490EEB"/>
    <w:rsid w:val="004A1B83"/>
    <w:rsid w:val="004A3F6B"/>
    <w:rsid w:val="004A5013"/>
    <w:rsid w:val="004A7C6E"/>
    <w:rsid w:val="004B0B65"/>
    <w:rsid w:val="004C1ADD"/>
    <w:rsid w:val="004C5FCB"/>
    <w:rsid w:val="004C6224"/>
    <w:rsid w:val="004D1FDD"/>
    <w:rsid w:val="004E0920"/>
    <w:rsid w:val="004E2068"/>
    <w:rsid w:val="004E3E44"/>
    <w:rsid w:val="004E4B0F"/>
    <w:rsid w:val="004E4CA6"/>
    <w:rsid w:val="004F37B0"/>
    <w:rsid w:val="0050681F"/>
    <w:rsid w:val="005077A6"/>
    <w:rsid w:val="00513B0F"/>
    <w:rsid w:val="005175E8"/>
    <w:rsid w:val="005210F5"/>
    <w:rsid w:val="00521E8E"/>
    <w:rsid w:val="0052395D"/>
    <w:rsid w:val="00525807"/>
    <w:rsid w:val="0052679B"/>
    <w:rsid w:val="00527274"/>
    <w:rsid w:val="005301DC"/>
    <w:rsid w:val="005458B6"/>
    <w:rsid w:val="00550143"/>
    <w:rsid w:val="00553067"/>
    <w:rsid w:val="00554729"/>
    <w:rsid w:val="0055604E"/>
    <w:rsid w:val="00557238"/>
    <w:rsid w:val="00564A87"/>
    <w:rsid w:val="005703A1"/>
    <w:rsid w:val="00572A10"/>
    <w:rsid w:val="00575C4E"/>
    <w:rsid w:val="00577C89"/>
    <w:rsid w:val="00577CF4"/>
    <w:rsid w:val="00580BB1"/>
    <w:rsid w:val="00582B16"/>
    <w:rsid w:val="005865AA"/>
    <w:rsid w:val="00587033"/>
    <w:rsid w:val="00591A3F"/>
    <w:rsid w:val="00592836"/>
    <w:rsid w:val="005939E4"/>
    <w:rsid w:val="005A2C75"/>
    <w:rsid w:val="005B32D7"/>
    <w:rsid w:val="005C1381"/>
    <w:rsid w:val="005C7AB4"/>
    <w:rsid w:val="005D57A3"/>
    <w:rsid w:val="005D7239"/>
    <w:rsid w:val="005E2870"/>
    <w:rsid w:val="005E3C27"/>
    <w:rsid w:val="005E708F"/>
    <w:rsid w:val="005E7D5A"/>
    <w:rsid w:val="005F0998"/>
    <w:rsid w:val="005F5A09"/>
    <w:rsid w:val="005F6056"/>
    <w:rsid w:val="00600F3D"/>
    <w:rsid w:val="00601B98"/>
    <w:rsid w:val="00604E75"/>
    <w:rsid w:val="006101C0"/>
    <w:rsid w:val="0062247E"/>
    <w:rsid w:val="00622D5B"/>
    <w:rsid w:val="0063051F"/>
    <w:rsid w:val="0063078F"/>
    <w:rsid w:val="00630AA8"/>
    <w:rsid w:val="00631D23"/>
    <w:rsid w:val="00632A8F"/>
    <w:rsid w:val="00636091"/>
    <w:rsid w:val="00640A41"/>
    <w:rsid w:val="00642899"/>
    <w:rsid w:val="0065064D"/>
    <w:rsid w:val="00652176"/>
    <w:rsid w:val="00652B7D"/>
    <w:rsid w:val="00654711"/>
    <w:rsid w:val="006670D1"/>
    <w:rsid w:val="00667482"/>
    <w:rsid w:val="0067562E"/>
    <w:rsid w:val="00687291"/>
    <w:rsid w:val="0068784C"/>
    <w:rsid w:val="00694A99"/>
    <w:rsid w:val="006A006A"/>
    <w:rsid w:val="006B357F"/>
    <w:rsid w:val="006C5B05"/>
    <w:rsid w:val="006D13F5"/>
    <w:rsid w:val="006D15BB"/>
    <w:rsid w:val="006D63F7"/>
    <w:rsid w:val="006D7D40"/>
    <w:rsid w:val="006E0B22"/>
    <w:rsid w:val="006E7B59"/>
    <w:rsid w:val="006F0E6E"/>
    <w:rsid w:val="006F1615"/>
    <w:rsid w:val="006F3BD4"/>
    <w:rsid w:val="006F6CFE"/>
    <w:rsid w:val="00702F1F"/>
    <w:rsid w:val="00703FAB"/>
    <w:rsid w:val="00707342"/>
    <w:rsid w:val="0071283E"/>
    <w:rsid w:val="007129FB"/>
    <w:rsid w:val="00715462"/>
    <w:rsid w:val="0072167D"/>
    <w:rsid w:val="007228E9"/>
    <w:rsid w:val="00726A38"/>
    <w:rsid w:val="007306FC"/>
    <w:rsid w:val="00732E61"/>
    <w:rsid w:val="0073787E"/>
    <w:rsid w:val="00741560"/>
    <w:rsid w:val="00744EF8"/>
    <w:rsid w:val="00751114"/>
    <w:rsid w:val="0076597C"/>
    <w:rsid w:val="00766ED6"/>
    <w:rsid w:val="0077029C"/>
    <w:rsid w:val="00772A1F"/>
    <w:rsid w:val="00774D07"/>
    <w:rsid w:val="0077651A"/>
    <w:rsid w:val="00782687"/>
    <w:rsid w:val="00787F53"/>
    <w:rsid w:val="00790B62"/>
    <w:rsid w:val="007A1A33"/>
    <w:rsid w:val="007A724E"/>
    <w:rsid w:val="007B03A6"/>
    <w:rsid w:val="007B3021"/>
    <w:rsid w:val="007B4F66"/>
    <w:rsid w:val="007B6198"/>
    <w:rsid w:val="007B7A02"/>
    <w:rsid w:val="007C2DFB"/>
    <w:rsid w:val="007C779C"/>
    <w:rsid w:val="007C77A3"/>
    <w:rsid w:val="007D2C41"/>
    <w:rsid w:val="007D3E76"/>
    <w:rsid w:val="007D4653"/>
    <w:rsid w:val="007D58B6"/>
    <w:rsid w:val="007E1760"/>
    <w:rsid w:val="007E7B09"/>
    <w:rsid w:val="007F0F6C"/>
    <w:rsid w:val="007F1D4B"/>
    <w:rsid w:val="007F27B2"/>
    <w:rsid w:val="007F2C0F"/>
    <w:rsid w:val="007F6193"/>
    <w:rsid w:val="007F6B6D"/>
    <w:rsid w:val="00802ABE"/>
    <w:rsid w:val="00802C86"/>
    <w:rsid w:val="008032FA"/>
    <w:rsid w:val="00805221"/>
    <w:rsid w:val="00805C43"/>
    <w:rsid w:val="00810E5D"/>
    <w:rsid w:val="008113A4"/>
    <w:rsid w:val="0081214F"/>
    <w:rsid w:val="0081624A"/>
    <w:rsid w:val="008176A3"/>
    <w:rsid w:val="008219ED"/>
    <w:rsid w:val="008333AD"/>
    <w:rsid w:val="00833505"/>
    <w:rsid w:val="00834C55"/>
    <w:rsid w:val="00843381"/>
    <w:rsid w:val="0084564B"/>
    <w:rsid w:val="00850FED"/>
    <w:rsid w:val="00854EE6"/>
    <w:rsid w:val="00855716"/>
    <w:rsid w:val="00857588"/>
    <w:rsid w:val="008618FC"/>
    <w:rsid w:val="00867163"/>
    <w:rsid w:val="00872119"/>
    <w:rsid w:val="00875B38"/>
    <w:rsid w:val="00876C21"/>
    <w:rsid w:val="00877BB5"/>
    <w:rsid w:val="00881267"/>
    <w:rsid w:val="00885EA8"/>
    <w:rsid w:val="00890A0A"/>
    <w:rsid w:val="0089597D"/>
    <w:rsid w:val="00897015"/>
    <w:rsid w:val="008A039C"/>
    <w:rsid w:val="008A26F6"/>
    <w:rsid w:val="008A3A3C"/>
    <w:rsid w:val="008B2EED"/>
    <w:rsid w:val="008B757C"/>
    <w:rsid w:val="008B7C6C"/>
    <w:rsid w:val="008C0B5C"/>
    <w:rsid w:val="008C682B"/>
    <w:rsid w:val="008C766E"/>
    <w:rsid w:val="008E2A85"/>
    <w:rsid w:val="008E4878"/>
    <w:rsid w:val="008F14B3"/>
    <w:rsid w:val="008F5F84"/>
    <w:rsid w:val="008F74A3"/>
    <w:rsid w:val="00900E86"/>
    <w:rsid w:val="00903852"/>
    <w:rsid w:val="009038FF"/>
    <w:rsid w:val="00907E10"/>
    <w:rsid w:val="00910620"/>
    <w:rsid w:val="0091330B"/>
    <w:rsid w:val="0091410A"/>
    <w:rsid w:val="009144DC"/>
    <w:rsid w:val="0092055A"/>
    <w:rsid w:val="00923F56"/>
    <w:rsid w:val="0092627B"/>
    <w:rsid w:val="009316BD"/>
    <w:rsid w:val="0093514D"/>
    <w:rsid w:val="009409B1"/>
    <w:rsid w:val="0094464B"/>
    <w:rsid w:val="00946DFF"/>
    <w:rsid w:val="009519C7"/>
    <w:rsid w:val="009529B8"/>
    <w:rsid w:val="00972910"/>
    <w:rsid w:val="00974E5D"/>
    <w:rsid w:val="00976E60"/>
    <w:rsid w:val="009770C8"/>
    <w:rsid w:val="00977F18"/>
    <w:rsid w:val="00977F22"/>
    <w:rsid w:val="009853A4"/>
    <w:rsid w:val="00985B70"/>
    <w:rsid w:val="00985E3A"/>
    <w:rsid w:val="0099083B"/>
    <w:rsid w:val="00992989"/>
    <w:rsid w:val="00997B91"/>
    <w:rsid w:val="009A027C"/>
    <w:rsid w:val="009A0290"/>
    <w:rsid w:val="009A0ED8"/>
    <w:rsid w:val="009A13BD"/>
    <w:rsid w:val="009A3616"/>
    <w:rsid w:val="009A3826"/>
    <w:rsid w:val="009A5B72"/>
    <w:rsid w:val="009A5F29"/>
    <w:rsid w:val="009B5AEF"/>
    <w:rsid w:val="009B7A0A"/>
    <w:rsid w:val="009C2C57"/>
    <w:rsid w:val="009D04F4"/>
    <w:rsid w:val="009D0528"/>
    <w:rsid w:val="009E022B"/>
    <w:rsid w:val="009E1306"/>
    <w:rsid w:val="009E5920"/>
    <w:rsid w:val="009F1978"/>
    <w:rsid w:val="009F275D"/>
    <w:rsid w:val="009F426C"/>
    <w:rsid w:val="009F4D35"/>
    <w:rsid w:val="009F58ED"/>
    <w:rsid w:val="009F5D63"/>
    <w:rsid w:val="00A00D13"/>
    <w:rsid w:val="00A00ED9"/>
    <w:rsid w:val="00A024FF"/>
    <w:rsid w:val="00A0310D"/>
    <w:rsid w:val="00A03B95"/>
    <w:rsid w:val="00A105F6"/>
    <w:rsid w:val="00A159F7"/>
    <w:rsid w:val="00A1659C"/>
    <w:rsid w:val="00A25391"/>
    <w:rsid w:val="00A2701E"/>
    <w:rsid w:val="00A30690"/>
    <w:rsid w:val="00A30C3C"/>
    <w:rsid w:val="00A31E7E"/>
    <w:rsid w:val="00A32D1D"/>
    <w:rsid w:val="00A40651"/>
    <w:rsid w:val="00A448C0"/>
    <w:rsid w:val="00A45F66"/>
    <w:rsid w:val="00A4641B"/>
    <w:rsid w:val="00A47351"/>
    <w:rsid w:val="00A51053"/>
    <w:rsid w:val="00A54641"/>
    <w:rsid w:val="00A556B2"/>
    <w:rsid w:val="00A55D5C"/>
    <w:rsid w:val="00A60323"/>
    <w:rsid w:val="00A67F34"/>
    <w:rsid w:val="00A713A7"/>
    <w:rsid w:val="00A739E7"/>
    <w:rsid w:val="00A76098"/>
    <w:rsid w:val="00A76309"/>
    <w:rsid w:val="00A778E1"/>
    <w:rsid w:val="00A779F3"/>
    <w:rsid w:val="00A84DC6"/>
    <w:rsid w:val="00A92418"/>
    <w:rsid w:val="00A9413B"/>
    <w:rsid w:val="00A95C24"/>
    <w:rsid w:val="00AA093D"/>
    <w:rsid w:val="00AA3499"/>
    <w:rsid w:val="00AB4861"/>
    <w:rsid w:val="00AB4CB5"/>
    <w:rsid w:val="00AB7CC6"/>
    <w:rsid w:val="00AC2FE4"/>
    <w:rsid w:val="00AD059B"/>
    <w:rsid w:val="00AD0DB9"/>
    <w:rsid w:val="00AD4D87"/>
    <w:rsid w:val="00AE0AEC"/>
    <w:rsid w:val="00AE7745"/>
    <w:rsid w:val="00B00C7A"/>
    <w:rsid w:val="00B022F6"/>
    <w:rsid w:val="00B05179"/>
    <w:rsid w:val="00B12C75"/>
    <w:rsid w:val="00B13F55"/>
    <w:rsid w:val="00B1437E"/>
    <w:rsid w:val="00B20887"/>
    <w:rsid w:val="00B2112C"/>
    <w:rsid w:val="00B2264F"/>
    <w:rsid w:val="00B2282B"/>
    <w:rsid w:val="00B258C1"/>
    <w:rsid w:val="00B3053F"/>
    <w:rsid w:val="00B30DB8"/>
    <w:rsid w:val="00B32F98"/>
    <w:rsid w:val="00B33240"/>
    <w:rsid w:val="00B361A6"/>
    <w:rsid w:val="00B42F40"/>
    <w:rsid w:val="00B4301F"/>
    <w:rsid w:val="00B459FD"/>
    <w:rsid w:val="00B46C88"/>
    <w:rsid w:val="00B533C0"/>
    <w:rsid w:val="00B549FE"/>
    <w:rsid w:val="00B5544D"/>
    <w:rsid w:val="00B563D4"/>
    <w:rsid w:val="00B5655F"/>
    <w:rsid w:val="00B74429"/>
    <w:rsid w:val="00B921F0"/>
    <w:rsid w:val="00B927BB"/>
    <w:rsid w:val="00B94C9A"/>
    <w:rsid w:val="00B96749"/>
    <w:rsid w:val="00B96E23"/>
    <w:rsid w:val="00B97BE2"/>
    <w:rsid w:val="00BA1C3C"/>
    <w:rsid w:val="00BA474F"/>
    <w:rsid w:val="00BA64BC"/>
    <w:rsid w:val="00BB287C"/>
    <w:rsid w:val="00BB724D"/>
    <w:rsid w:val="00BC1786"/>
    <w:rsid w:val="00BC2639"/>
    <w:rsid w:val="00BC3064"/>
    <w:rsid w:val="00BC717C"/>
    <w:rsid w:val="00BD2287"/>
    <w:rsid w:val="00BD378F"/>
    <w:rsid w:val="00BD4796"/>
    <w:rsid w:val="00BE0EFA"/>
    <w:rsid w:val="00BE26B6"/>
    <w:rsid w:val="00BE383F"/>
    <w:rsid w:val="00BF14D4"/>
    <w:rsid w:val="00BF3252"/>
    <w:rsid w:val="00BF3E51"/>
    <w:rsid w:val="00BF4724"/>
    <w:rsid w:val="00BF4D0B"/>
    <w:rsid w:val="00C03C2F"/>
    <w:rsid w:val="00C11089"/>
    <w:rsid w:val="00C13765"/>
    <w:rsid w:val="00C13F6E"/>
    <w:rsid w:val="00C17EC4"/>
    <w:rsid w:val="00C220BF"/>
    <w:rsid w:val="00C22891"/>
    <w:rsid w:val="00C26966"/>
    <w:rsid w:val="00C26BE8"/>
    <w:rsid w:val="00C27692"/>
    <w:rsid w:val="00C30357"/>
    <w:rsid w:val="00C31710"/>
    <w:rsid w:val="00C333A5"/>
    <w:rsid w:val="00C33C17"/>
    <w:rsid w:val="00C33E77"/>
    <w:rsid w:val="00C45BB0"/>
    <w:rsid w:val="00C51867"/>
    <w:rsid w:val="00C55A37"/>
    <w:rsid w:val="00C57B7A"/>
    <w:rsid w:val="00C60011"/>
    <w:rsid w:val="00C60D0B"/>
    <w:rsid w:val="00C6213F"/>
    <w:rsid w:val="00C64742"/>
    <w:rsid w:val="00C675B5"/>
    <w:rsid w:val="00C71531"/>
    <w:rsid w:val="00C72FBC"/>
    <w:rsid w:val="00C73655"/>
    <w:rsid w:val="00C76BDF"/>
    <w:rsid w:val="00C82691"/>
    <w:rsid w:val="00C82CE6"/>
    <w:rsid w:val="00C837C8"/>
    <w:rsid w:val="00C870A2"/>
    <w:rsid w:val="00C9017E"/>
    <w:rsid w:val="00C91403"/>
    <w:rsid w:val="00C91961"/>
    <w:rsid w:val="00C929DE"/>
    <w:rsid w:val="00C93ECC"/>
    <w:rsid w:val="00C94EBC"/>
    <w:rsid w:val="00C97272"/>
    <w:rsid w:val="00C97575"/>
    <w:rsid w:val="00CA2331"/>
    <w:rsid w:val="00CA5E14"/>
    <w:rsid w:val="00CA62FB"/>
    <w:rsid w:val="00CB12ED"/>
    <w:rsid w:val="00CC014C"/>
    <w:rsid w:val="00CC1D50"/>
    <w:rsid w:val="00CD1145"/>
    <w:rsid w:val="00CD3740"/>
    <w:rsid w:val="00CD4529"/>
    <w:rsid w:val="00CD6541"/>
    <w:rsid w:val="00CE4A90"/>
    <w:rsid w:val="00CE50A3"/>
    <w:rsid w:val="00CE6B29"/>
    <w:rsid w:val="00CE7690"/>
    <w:rsid w:val="00CF1B8D"/>
    <w:rsid w:val="00CF32B4"/>
    <w:rsid w:val="00CF413A"/>
    <w:rsid w:val="00CF4602"/>
    <w:rsid w:val="00D00051"/>
    <w:rsid w:val="00D01990"/>
    <w:rsid w:val="00D03517"/>
    <w:rsid w:val="00D04402"/>
    <w:rsid w:val="00D0466B"/>
    <w:rsid w:val="00D05A2B"/>
    <w:rsid w:val="00D074FE"/>
    <w:rsid w:val="00D07981"/>
    <w:rsid w:val="00D16257"/>
    <w:rsid w:val="00D24698"/>
    <w:rsid w:val="00D31649"/>
    <w:rsid w:val="00D32496"/>
    <w:rsid w:val="00D37DD4"/>
    <w:rsid w:val="00D41BA3"/>
    <w:rsid w:val="00D429DE"/>
    <w:rsid w:val="00D43034"/>
    <w:rsid w:val="00D46031"/>
    <w:rsid w:val="00D50623"/>
    <w:rsid w:val="00D513A0"/>
    <w:rsid w:val="00D620DC"/>
    <w:rsid w:val="00D67A53"/>
    <w:rsid w:val="00D72929"/>
    <w:rsid w:val="00D731FB"/>
    <w:rsid w:val="00D76988"/>
    <w:rsid w:val="00D7705B"/>
    <w:rsid w:val="00D824E8"/>
    <w:rsid w:val="00D84EEC"/>
    <w:rsid w:val="00D9368E"/>
    <w:rsid w:val="00D9601C"/>
    <w:rsid w:val="00DA2151"/>
    <w:rsid w:val="00DA56AC"/>
    <w:rsid w:val="00DA65A8"/>
    <w:rsid w:val="00DA6825"/>
    <w:rsid w:val="00DB26B4"/>
    <w:rsid w:val="00DB2CAD"/>
    <w:rsid w:val="00DB3EF8"/>
    <w:rsid w:val="00DB7171"/>
    <w:rsid w:val="00DB78DE"/>
    <w:rsid w:val="00DC0623"/>
    <w:rsid w:val="00DC3B29"/>
    <w:rsid w:val="00DC40D8"/>
    <w:rsid w:val="00DC4EFD"/>
    <w:rsid w:val="00DC62E4"/>
    <w:rsid w:val="00DC671B"/>
    <w:rsid w:val="00DD198A"/>
    <w:rsid w:val="00DD54B0"/>
    <w:rsid w:val="00DE1AFD"/>
    <w:rsid w:val="00DE2D63"/>
    <w:rsid w:val="00DE3755"/>
    <w:rsid w:val="00DF1706"/>
    <w:rsid w:val="00DF1B60"/>
    <w:rsid w:val="00DF1D54"/>
    <w:rsid w:val="00DF2BF2"/>
    <w:rsid w:val="00DF37DF"/>
    <w:rsid w:val="00E0193D"/>
    <w:rsid w:val="00E036E7"/>
    <w:rsid w:val="00E03ACD"/>
    <w:rsid w:val="00E03DC4"/>
    <w:rsid w:val="00E0558B"/>
    <w:rsid w:val="00E12612"/>
    <w:rsid w:val="00E13BEC"/>
    <w:rsid w:val="00E17D31"/>
    <w:rsid w:val="00E248DE"/>
    <w:rsid w:val="00E261D9"/>
    <w:rsid w:val="00E2685C"/>
    <w:rsid w:val="00E269F7"/>
    <w:rsid w:val="00E26C5F"/>
    <w:rsid w:val="00E26DED"/>
    <w:rsid w:val="00E340CD"/>
    <w:rsid w:val="00E4024F"/>
    <w:rsid w:val="00E47EB5"/>
    <w:rsid w:val="00E53BEF"/>
    <w:rsid w:val="00E622DD"/>
    <w:rsid w:val="00E64D2F"/>
    <w:rsid w:val="00E7163B"/>
    <w:rsid w:val="00E71A5E"/>
    <w:rsid w:val="00E758D9"/>
    <w:rsid w:val="00E8164B"/>
    <w:rsid w:val="00E87FA3"/>
    <w:rsid w:val="00E920AA"/>
    <w:rsid w:val="00E97624"/>
    <w:rsid w:val="00EA469E"/>
    <w:rsid w:val="00EA4C7F"/>
    <w:rsid w:val="00EA688B"/>
    <w:rsid w:val="00EA6BEB"/>
    <w:rsid w:val="00EB15F4"/>
    <w:rsid w:val="00EB4F6E"/>
    <w:rsid w:val="00EB757F"/>
    <w:rsid w:val="00EC4CF5"/>
    <w:rsid w:val="00ED119F"/>
    <w:rsid w:val="00ED29E4"/>
    <w:rsid w:val="00ED3D82"/>
    <w:rsid w:val="00EF021C"/>
    <w:rsid w:val="00EF27A8"/>
    <w:rsid w:val="00EF49CD"/>
    <w:rsid w:val="00EF6291"/>
    <w:rsid w:val="00EF6EFE"/>
    <w:rsid w:val="00F0227E"/>
    <w:rsid w:val="00F03B58"/>
    <w:rsid w:val="00F059B4"/>
    <w:rsid w:val="00F235FD"/>
    <w:rsid w:val="00F2490D"/>
    <w:rsid w:val="00F31474"/>
    <w:rsid w:val="00F33452"/>
    <w:rsid w:val="00F3353C"/>
    <w:rsid w:val="00F33972"/>
    <w:rsid w:val="00F35153"/>
    <w:rsid w:val="00F4551F"/>
    <w:rsid w:val="00F51699"/>
    <w:rsid w:val="00F53622"/>
    <w:rsid w:val="00F56426"/>
    <w:rsid w:val="00F6105D"/>
    <w:rsid w:val="00F6315E"/>
    <w:rsid w:val="00F64759"/>
    <w:rsid w:val="00F65578"/>
    <w:rsid w:val="00F72D60"/>
    <w:rsid w:val="00F76581"/>
    <w:rsid w:val="00F820D0"/>
    <w:rsid w:val="00F84DEE"/>
    <w:rsid w:val="00F86F07"/>
    <w:rsid w:val="00F9098D"/>
    <w:rsid w:val="00F967C7"/>
    <w:rsid w:val="00FA159A"/>
    <w:rsid w:val="00FA2D30"/>
    <w:rsid w:val="00FA3B08"/>
    <w:rsid w:val="00FB1BD0"/>
    <w:rsid w:val="00FC6DFC"/>
    <w:rsid w:val="00FC7ECD"/>
    <w:rsid w:val="00FD294B"/>
    <w:rsid w:val="00FD39A2"/>
    <w:rsid w:val="00FD3CC4"/>
    <w:rsid w:val="00FD569E"/>
    <w:rsid w:val="00FE06AF"/>
    <w:rsid w:val="00FE297C"/>
    <w:rsid w:val="00FE3205"/>
    <w:rsid w:val="00FE4854"/>
    <w:rsid w:val="00FE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3B05C8"/>
    <w:pPr>
      <w:keepNext/>
      <w:autoSpaceDE w:val="0"/>
      <w:autoSpaceDN w:val="0"/>
      <w:spacing w:after="0" w:line="240" w:lineRule="auto"/>
      <w:ind w:right="-1"/>
      <w:jc w:val="right"/>
      <w:outlineLvl w:val="0"/>
    </w:pPr>
    <w:rPr>
      <w:rFonts w:ascii="Times New Roman" w:eastAsia="Times New Roman" w:hAnsi="Times New Roman"/>
      <w:i/>
      <w:iCs/>
      <w:sz w:val="20"/>
      <w:szCs w:val="20"/>
      <w:lang w:eastAsia="ru-RU"/>
    </w:rPr>
  </w:style>
  <w:style w:type="paragraph" w:styleId="2">
    <w:name w:val="heading 2"/>
    <w:aliases w:val="RUB,2nd level,h2,Header 2,l2,H2,H21,Reset numbering,H22,H23,H24,H211,H25,H212,H221,H231,H241,H2111,H26,H213,H222,H232,H242,H2112,H27,H214,H28,H29,H210,H215,H216,H217,H218,H219,H220,H2110,H223,H2113,H224,H225,H226,H227,H228,H229,H230,H233"/>
    <w:basedOn w:val="a0"/>
    <w:next w:val="a0"/>
    <w:link w:val="20"/>
    <w:uiPriority w:val="99"/>
    <w:qFormat/>
    <w:rsid w:val="003B05C8"/>
    <w:pPr>
      <w:keepNext/>
      <w:spacing w:after="0" w:line="240" w:lineRule="auto"/>
      <w:ind w:right="-1"/>
      <w:jc w:val="right"/>
      <w:outlineLvl w:val="1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3B05C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3B05C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3B05C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3B05C8"/>
    <w:pPr>
      <w:keepNext/>
      <w:autoSpaceDE w:val="0"/>
      <w:autoSpaceDN w:val="0"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5">
    <w:name w:val="Strong"/>
    <w:basedOn w:val="a1"/>
    <w:uiPriority w:val="22"/>
    <w:qFormat/>
    <w:rsid w:val="00253FFC"/>
    <w:rPr>
      <w:b/>
      <w:bCs/>
    </w:rPr>
  </w:style>
  <w:style w:type="paragraph" w:styleId="a6">
    <w:name w:val="header"/>
    <w:basedOn w:val="a0"/>
    <w:link w:val="a7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55D0E"/>
  </w:style>
  <w:style w:type="paragraph" w:styleId="a8">
    <w:name w:val="footer"/>
    <w:basedOn w:val="a0"/>
    <w:link w:val="a9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55D0E"/>
  </w:style>
  <w:style w:type="paragraph" w:styleId="21">
    <w:name w:val="Body Text 2"/>
    <w:aliases w:val="Основной текст 1,Нумерованный список !!,Надин стиль,Основной текст Бизнес-плана,Body Text 2 Char,Основной текст с отступом Знак2,Основной с отступом,Основной текст с отступом Знак Знак Знак"/>
    <w:basedOn w:val="a0"/>
    <w:link w:val="22"/>
    <w:uiPriority w:val="99"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2">
    <w:name w:val="Основной текст 2 Знак"/>
    <w:aliases w:val="Основной текст 1 Знак,Нумерованный список !! Знак,Надин стиль Знак,Основной текст Бизнес-плана Знак,Body Text 2 Char Знак,Основной текст с отступом Знак2 Знак,Основной с отступом Знак,Основной текст с отступом Знак Знак Знак Знак"/>
    <w:basedOn w:val="a1"/>
    <w:link w:val="21"/>
    <w:uiPriority w:val="99"/>
    <w:rsid w:val="001D37E5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0">
    <w:name w:val="Заголовок 1 Знак"/>
    <w:basedOn w:val="a1"/>
    <w:link w:val="1"/>
    <w:uiPriority w:val="99"/>
    <w:rsid w:val="003B05C8"/>
    <w:rPr>
      <w:rFonts w:ascii="Times New Roman" w:eastAsia="Times New Roman" w:hAnsi="Times New Roman"/>
      <w:i/>
      <w:iCs/>
    </w:rPr>
  </w:style>
  <w:style w:type="character" w:customStyle="1" w:styleId="20">
    <w:name w:val="Заголовок 2 Знак"/>
    <w:aliases w:val="RUB Знак,2nd level Знак,h2 Знак,Header 2 Знак,l2 Знак,H2 Знак,H21 Знак,Reset numbering Знак,H22 Знак,H23 Знак,H24 Знак,H211 Знак,H25 Знак,H212 Знак,H221 Знак,H231 Знак,H241 Знак,H2111 Знак,H26 Знак,H213 Знак,H222 Знак,H232 Знак,H27 Знак"/>
    <w:basedOn w:val="a1"/>
    <w:link w:val="2"/>
    <w:uiPriority w:val="99"/>
    <w:rsid w:val="003B05C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rsid w:val="003B05C8"/>
    <w:rPr>
      <w:rFonts w:ascii="Times New Roman" w:eastAsia="Times New Roman" w:hAnsi="Times New Roman"/>
      <w:i/>
      <w:iCs/>
      <w:sz w:val="22"/>
      <w:szCs w:val="22"/>
    </w:rPr>
  </w:style>
  <w:style w:type="character" w:customStyle="1" w:styleId="40">
    <w:name w:val="Заголовок 4 Знак"/>
    <w:basedOn w:val="a1"/>
    <w:link w:val="4"/>
    <w:uiPriority w:val="99"/>
    <w:rsid w:val="003B05C8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Body Text Indent"/>
    <w:basedOn w:val="a0"/>
    <w:link w:val="ab"/>
    <w:uiPriority w:val="99"/>
    <w:rsid w:val="003B05C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Знак24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c">
    <w:name w:val="Message Header"/>
    <w:basedOn w:val="a0"/>
    <w:link w:val="ad"/>
    <w:uiPriority w:val="99"/>
    <w:rsid w:val="003B05C8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Шапка Знак"/>
    <w:basedOn w:val="a1"/>
    <w:link w:val="ac"/>
    <w:uiPriority w:val="99"/>
    <w:rsid w:val="003B05C8"/>
    <w:rPr>
      <w:rFonts w:ascii="Times New Roman" w:eastAsia="Times New Roman" w:hAnsi="Times New Roman"/>
    </w:rPr>
  </w:style>
  <w:style w:type="paragraph" w:customStyle="1" w:styleId="ae">
    <w:name w:val="Нормальный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a0"/>
    <w:uiPriority w:val="99"/>
    <w:rsid w:val="003B05C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Знак"/>
    <w:basedOn w:val="a0"/>
    <w:uiPriority w:val="99"/>
    <w:rsid w:val="003B05C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21">
    <w:name w:val="Body Text 21"/>
    <w:basedOn w:val="a0"/>
    <w:uiPriority w:val="99"/>
    <w:rsid w:val="003B05C8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0"/>
    <w:link w:val="af1"/>
    <w:uiPriority w:val="99"/>
    <w:qFormat/>
    <w:rsid w:val="003B05C8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  <w:lang w:eastAsia="ru-RU"/>
    </w:rPr>
  </w:style>
  <w:style w:type="character" w:customStyle="1" w:styleId="af1">
    <w:name w:val="Название Знак"/>
    <w:basedOn w:val="a1"/>
    <w:link w:val="af0"/>
    <w:uiPriority w:val="99"/>
    <w:rsid w:val="003B05C8"/>
    <w:rPr>
      <w:rFonts w:ascii="Times New Roman" w:eastAsia="Times New Roman" w:hAnsi="Times New Roman"/>
      <w:b/>
      <w:bCs/>
      <w:sz w:val="32"/>
      <w:szCs w:val="32"/>
    </w:rPr>
  </w:style>
  <w:style w:type="paragraph" w:styleId="af2">
    <w:name w:val="Document Map"/>
    <w:basedOn w:val="a0"/>
    <w:link w:val="af3"/>
    <w:uiPriority w:val="99"/>
    <w:rsid w:val="003B05C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1"/>
    <w:link w:val="af2"/>
    <w:uiPriority w:val="99"/>
    <w:rsid w:val="003B05C8"/>
    <w:rPr>
      <w:rFonts w:ascii="Tahoma" w:eastAsia="Times New Roman" w:hAnsi="Tahoma" w:cs="Tahoma"/>
      <w:shd w:val="clear" w:color="auto" w:fill="000080"/>
    </w:rPr>
  </w:style>
  <w:style w:type="paragraph" w:styleId="af4">
    <w:name w:val="List Paragraph"/>
    <w:basedOn w:val="a0"/>
    <w:uiPriority w:val="99"/>
    <w:qFormat/>
    <w:rsid w:val="003B05C8"/>
    <w:pPr>
      <w:ind w:left="720"/>
    </w:pPr>
    <w:rPr>
      <w:rFonts w:eastAsia="Times New Roman" w:cs="Calibri"/>
    </w:rPr>
  </w:style>
  <w:style w:type="character" w:styleId="af5">
    <w:name w:val="FollowedHyperlink"/>
    <w:basedOn w:val="a1"/>
    <w:uiPriority w:val="99"/>
    <w:semiHidden/>
    <w:unhideWhenUsed/>
    <w:rsid w:val="003B05C8"/>
    <w:rPr>
      <w:rFonts w:cs="Times New Roman"/>
      <w:color w:val="800080"/>
      <w:u w:val="single"/>
    </w:rPr>
  </w:style>
  <w:style w:type="character" w:styleId="af6">
    <w:name w:val="Hyperlink"/>
    <w:basedOn w:val="a1"/>
    <w:uiPriority w:val="99"/>
    <w:semiHidden/>
    <w:unhideWhenUsed/>
    <w:rsid w:val="003B05C8"/>
    <w:rPr>
      <w:rFonts w:cs="Times New Roman"/>
      <w:color w:val="0000FF"/>
      <w:u w:val="single"/>
    </w:rPr>
  </w:style>
  <w:style w:type="character" w:customStyle="1" w:styleId="23">
    <w:name w:val="Основной текст с отступом Знак2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20">
    <w:name w:val="Основной текст с отступом Знак2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10">
    <w:name w:val="Основной текст с отступом Знак2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00">
    <w:name w:val="Основной текст с отступом Знак2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9">
    <w:name w:val="Основной текст с отступом Знак1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8">
    <w:name w:val="Основной текст с отступом Знак1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7">
    <w:name w:val="Основной текст с отступом Знак1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6">
    <w:name w:val="Основной текст с отступом Знак1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5">
    <w:name w:val="Основной текст с отступом Знак1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4">
    <w:name w:val="Основной текст с отступом Знак1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3">
    <w:name w:val="Основной текст с отступом Знак1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00">
    <w:name w:val="Основной текст с отступом Знак1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9">
    <w:name w:val="Основной текст с отступом Знак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81">
    <w:name w:val="Основной текст с отступом Знак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7">
    <w:name w:val="Основной текст с отступом Знак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61">
    <w:name w:val="Основной текст с отступом Знак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5">
    <w:name w:val="Основной текст с отступом Знак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41">
    <w:name w:val="Основной текст с отступом Знак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31">
    <w:name w:val="Основной текст с отступом Знак3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">
    <w:name w:val="List Bullet"/>
    <w:basedOn w:val="a0"/>
    <w:autoRedefine/>
    <w:uiPriority w:val="99"/>
    <w:rsid w:val="003B05C8"/>
    <w:pPr>
      <w:numPr>
        <w:numId w:val="9"/>
      </w:num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2">
    <w:name w:val="Body Text 3"/>
    <w:basedOn w:val="a0"/>
    <w:link w:val="33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1"/>
    <w:link w:val="32"/>
    <w:uiPriority w:val="99"/>
    <w:rsid w:val="003B05C8"/>
    <w:rPr>
      <w:rFonts w:ascii="Times New Roman" w:eastAsia="Times New Roman" w:hAnsi="Times New Roman"/>
      <w:sz w:val="16"/>
      <w:szCs w:val="16"/>
    </w:rPr>
  </w:style>
  <w:style w:type="paragraph" w:styleId="af7">
    <w:name w:val="Body Text"/>
    <w:basedOn w:val="a0"/>
    <w:link w:val="af8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1"/>
    <w:link w:val="af7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Iiiaeuiue">
    <w:name w:val="Ii?iaeuiue"/>
    <w:uiPriority w:val="99"/>
    <w:rsid w:val="003B05C8"/>
    <w:pPr>
      <w:autoSpaceDE w:val="0"/>
      <w:autoSpaceDN w:val="0"/>
    </w:pPr>
    <w:rPr>
      <w:rFonts w:ascii="Times New Roman" w:eastAsia="Times New Roman" w:hAnsi="Times New Roman"/>
    </w:rPr>
  </w:style>
  <w:style w:type="character" w:styleId="af9">
    <w:name w:val="page number"/>
    <w:basedOn w:val="a1"/>
    <w:uiPriority w:val="99"/>
    <w:rsid w:val="003B05C8"/>
    <w:rPr>
      <w:rFonts w:ascii="Times New Roman" w:hAnsi="Times New Roman" w:cs="Times New Roman"/>
    </w:rPr>
  </w:style>
  <w:style w:type="paragraph" w:styleId="42">
    <w:name w:val="List 4"/>
    <w:basedOn w:val="a0"/>
    <w:uiPriority w:val="99"/>
    <w:rsid w:val="003B05C8"/>
    <w:pPr>
      <w:autoSpaceDE w:val="0"/>
      <w:autoSpaceDN w:val="0"/>
      <w:spacing w:after="0" w:line="360" w:lineRule="auto"/>
      <w:ind w:left="1132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5">
    <w:name w:val="List 2"/>
    <w:basedOn w:val="a0"/>
    <w:uiPriority w:val="99"/>
    <w:rsid w:val="003B05C8"/>
    <w:pPr>
      <w:autoSpaceDE w:val="0"/>
      <w:autoSpaceDN w:val="0"/>
      <w:spacing w:after="0" w:line="360" w:lineRule="auto"/>
      <w:ind w:left="566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a">
    <w:name w:val="Îáû÷íûé.Íîðìàëüíûé"/>
    <w:uiPriority w:val="99"/>
    <w:rsid w:val="003B05C8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26">
    <w:name w:val="Body Text Indent 2"/>
    <w:aliases w:val="Текст с интервалом"/>
    <w:basedOn w:val="a0"/>
    <w:link w:val="27"/>
    <w:uiPriority w:val="99"/>
    <w:rsid w:val="003B05C8"/>
    <w:pPr>
      <w:autoSpaceDE w:val="0"/>
      <w:autoSpaceDN w:val="0"/>
      <w:spacing w:after="0" w:line="280" w:lineRule="exact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aliases w:val="Текст с интервалом Знак"/>
    <w:basedOn w:val="a1"/>
    <w:link w:val="26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styleId="afb">
    <w:name w:val="footnote reference"/>
    <w:basedOn w:val="a1"/>
    <w:uiPriority w:val="99"/>
    <w:rsid w:val="003B05C8"/>
    <w:rPr>
      <w:rFonts w:ascii="Times New Roman" w:hAnsi="Times New Roman" w:cs="Times New Roman"/>
      <w:vertAlign w:val="superscript"/>
    </w:rPr>
  </w:style>
  <w:style w:type="paragraph" w:styleId="34">
    <w:name w:val="Body Text Indent 3"/>
    <w:basedOn w:val="a0"/>
    <w:link w:val="35"/>
    <w:uiPriority w:val="99"/>
    <w:rsid w:val="003B05C8"/>
    <w:pPr>
      <w:autoSpaceDE w:val="0"/>
      <w:autoSpaceDN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3B05C8"/>
    <w:rPr>
      <w:rFonts w:ascii="Times New Roman CYR" w:eastAsia="Times New Roman" w:hAnsi="Times New Roman CYR" w:cs="Times New Roman CYR"/>
      <w:sz w:val="24"/>
      <w:szCs w:val="24"/>
    </w:rPr>
  </w:style>
  <w:style w:type="paragraph" w:styleId="afc">
    <w:name w:val="footnote text"/>
    <w:basedOn w:val="a0"/>
    <w:link w:val="afd"/>
    <w:uiPriority w:val="99"/>
    <w:rsid w:val="003B05C8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basedOn w:val="a1"/>
    <w:link w:val="afc"/>
    <w:uiPriority w:val="99"/>
    <w:rsid w:val="003B05C8"/>
    <w:rPr>
      <w:rFonts w:ascii="Times New Roman" w:eastAsia="Times New Roman" w:hAnsi="Times New Roman"/>
    </w:rPr>
  </w:style>
  <w:style w:type="paragraph" w:styleId="afe">
    <w:name w:val="Balloon Text"/>
    <w:basedOn w:val="a0"/>
    <w:link w:val="aff"/>
    <w:uiPriority w:val="99"/>
    <w:rsid w:val="003B05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uiPriority w:val="99"/>
    <w:rsid w:val="003B05C8"/>
    <w:rPr>
      <w:rFonts w:ascii="Tahoma" w:eastAsia="Times New Roman" w:hAnsi="Tahoma" w:cs="Tahoma"/>
      <w:sz w:val="16"/>
      <w:szCs w:val="16"/>
    </w:rPr>
  </w:style>
  <w:style w:type="paragraph" w:customStyle="1" w:styleId="xl65">
    <w:name w:val="xl6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9">
    <w:name w:val="xl69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6">
    <w:name w:val="xl7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0"/>
    <w:rsid w:val="003B05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0"/>
    <w:rsid w:val="003B05C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3B05C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9"/>
    <w:qFormat/>
    <w:rsid w:val="003B05C8"/>
    <w:pPr>
      <w:keepNext/>
      <w:autoSpaceDE w:val="0"/>
      <w:autoSpaceDN w:val="0"/>
      <w:spacing w:after="0" w:line="240" w:lineRule="auto"/>
      <w:ind w:right="-1"/>
      <w:jc w:val="right"/>
      <w:outlineLvl w:val="0"/>
    </w:pPr>
    <w:rPr>
      <w:rFonts w:ascii="Times New Roman" w:eastAsia="Times New Roman" w:hAnsi="Times New Roman"/>
      <w:i/>
      <w:iCs/>
      <w:sz w:val="20"/>
      <w:szCs w:val="20"/>
      <w:lang w:eastAsia="ru-RU"/>
    </w:rPr>
  </w:style>
  <w:style w:type="paragraph" w:styleId="2">
    <w:name w:val="heading 2"/>
    <w:aliases w:val="RUB,2nd level,h2,Header 2,l2,H2,H21,Reset numbering,H22,H23,H24,H211,H25,H212,H221,H231,H241,H2111,H26,H213,H222,H232,H242,H2112,H27,H214,H28,H29,H210,H215,H216,H217,H218,H219,H220,H2110,H223,H2113,H224,H225,H226,H227,H228,H229,H230,H233"/>
    <w:basedOn w:val="a0"/>
    <w:next w:val="a0"/>
    <w:link w:val="20"/>
    <w:uiPriority w:val="99"/>
    <w:qFormat/>
    <w:rsid w:val="003B05C8"/>
    <w:pPr>
      <w:keepNext/>
      <w:spacing w:after="0" w:line="240" w:lineRule="auto"/>
      <w:ind w:right="-1"/>
      <w:jc w:val="right"/>
      <w:outlineLvl w:val="1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styleId="3">
    <w:name w:val="heading 3"/>
    <w:basedOn w:val="a0"/>
    <w:next w:val="a0"/>
    <w:link w:val="30"/>
    <w:uiPriority w:val="99"/>
    <w:qFormat/>
    <w:rsid w:val="003B05C8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i/>
      <w:iCs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3B05C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3B05C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3B05C8"/>
    <w:pPr>
      <w:keepNext/>
      <w:autoSpaceDE w:val="0"/>
      <w:autoSpaceDN w:val="0"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5">
    <w:name w:val="Strong"/>
    <w:basedOn w:val="a1"/>
    <w:uiPriority w:val="22"/>
    <w:qFormat/>
    <w:rsid w:val="00253FFC"/>
    <w:rPr>
      <w:b/>
      <w:bCs/>
    </w:rPr>
  </w:style>
  <w:style w:type="paragraph" w:styleId="a6">
    <w:name w:val="header"/>
    <w:basedOn w:val="a0"/>
    <w:link w:val="a7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55D0E"/>
  </w:style>
  <w:style w:type="paragraph" w:styleId="a8">
    <w:name w:val="footer"/>
    <w:basedOn w:val="a0"/>
    <w:link w:val="a9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55D0E"/>
  </w:style>
  <w:style w:type="paragraph" w:styleId="21">
    <w:name w:val="Body Text 2"/>
    <w:aliases w:val="Основной текст 1,Нумерованный список !!,Надин стиль,Основной текст Бизнес-плана,Body Text 2 Char,Основной текст с отступом Знак2,Основной с отступом,Основной текст с отступом Знак Знак Знак"/>
    <w:basedOn w:val="a0"/>
    <w:link w:val="22"/>
    <w:uiPriority w:val="99"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2">
    <w:name w:val="Основной текст 2 Знак"/>
    <w:aliases w:val="Основной текст 1 Знак,Нумерованный список !! Знак,Надин стиль Знак,Основной текст Бизнес-плана Знак,Body Text 2 Char Знак,Основной текст с отступом Знак2 Знак,Основной с отступом Знак,Основной текст с отступом Знак Знак Знак Знак"/>
    <w:basedOn w:val="a1"/>
    <w:link w:val="21"/>
    <w:uiPriority w:val="99"/>
    <w:rsid w:val="001D37E5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0">
    <w:name w:val="Заголовок 1 Знак"/>
    <w:basedOn w:val="a1"/>
    <w:link w:val="1"/>
    <w:uiPriority w:val="99"/>
    <w:rsid w:val="003B05C8"/>
    <w:rPr>
      <w:rFonts w:ascii="Times New Roman" w:eastAsia="Times New Roman" w:hAnsi="Times New Roman"/>
      <w:i/>
      <w:iCs/>
    </w:rPr>
  </w:style>
  <w:style w:type="character" w:customStyle="1" w:styleId="20">
    <w:name w:val="Заголовок 2 Знак"/>
    <w:aliases w:val="RUB Знак,2nd level Знак,h2 Знак,Header 2 Знак,l2 Знак,H2 Знак,H21 Знак,Reset numbering Знак,H22 Знак,H23 Знак,H24 Знак,H211 Знак,H25 Знак,H212 Знак,H221 Знак,H231 Знак,H241 Знак,H2111 Знак,H26 Знак,H213 Знак,H222 Знак,H232 Знак,H27 Знак"/>
    <w:basedOn w:val="a1"/>
    <w:link w:val="2"/>
    <w:uiPriority w:val="99"/>
    <w:rsid w:val="003B05C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rsid w:val="003B05C8"/>
    <w:rPr>
      <w:rFonts w:ascii="Times New Roman" w:eastAsia="Times New Roman" w:hAnsi="Times New Roman"/>
      <w:i/>
      <w:iCs/>
      <w:sz w:val="22"/>
      <w:szCs w:val="22"/>
    </w:rPr>
  </w:style>
  <w:style w:type="character" w:customStyle="1" w:styleId="40">
    <w:name w:val="Заголовок 4 Знак"/>
    <w:basedOn w:val="a1"/>
    <w:link w:val="4"/>
    <w:uiPriority w:val="99"/>
    <w:rsid w:val="003B05C8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60">
    <w:name w:val="Заголовок 6 Знак"/>
    <w:basedOn w:val="a1"/>
    <w:link w:val="6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80">
    <w:name w:val="Заголовок 8 Знак"/>
    <w:basedOn w:val="a1"/>
    <w:link w:val="8"/>
    <w:uiPriority w:val="99"/>
    <w:rsid w:val="003B05C8"/>
    <w:rPr>
      <w:rFonts w:ascii="Times New Roman" w:eastAsia="Times New Roman" w:hAnsi="Times New Roman"/>
      <w:b/>
      <w:bCs/>
      <w:sz w:val="24"/>
      <w:szCs w:val="24"/>
    </w:rPr>
  </w:style>
  <w:style w:type="paragraph" w:styleId="aa">
    <w:name w:val="Body Text Indent"/>
    <w:basedOn w:val="a0"/>
    <w:link w:val="ab"/>
    <w:uiPriority w:val="99"/>
    <w:rsid w:val="003B05C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1"/>
    <w:link w:val="aa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customStyle="1" w:styleId="24">
    <w:name w:val="Основной текст с отступом Знак24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c">
    <w:name w:val="Message Header"/>
    <w:basedOn w:val="a0"/>
    <w:link w:val="ad"/>
    <w:uiPriority w:val="99"/>
    <w:rsid w:val="003B05C8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Шапка Знак"/>
    <w:basedOn w:val="a1"/>
    <w:link w:val="ac"/>
    <w:uiPriority w:val="99"/>
    <w:rsid w:val="003B05C8"/>
    <w:rPr>
      <w:rFonts w:ascii="Times New Roman" w:eastAsia="Times New Roman" w:hAnsi="Times New Roman"/>
    </w:rPr>
  </w:style>
  <w:style w:type="paragraph" w:customStyle="1" w:styleId="ae">
    <w:name w:val="Нормальный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a0"/>
    <w:uiPriority w:val="99"/>
    <w:rsid w:val="003B05C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">
    <w:name w:val="Знак"/>
    <w:basedOn w:val="a0"/>
    <w:uiPriority w:val="99"/>
    <w:rsid w:val="003B05C8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BodyText21">
    <w:name w:val="Body Text 21"/>
    <w:basedOn w:val="a0"/>
    <w:uiPriority w:val="99"/>
    <w:rsid w:val="003B05C8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Title"/>
    <w:basedOn w:val="a0"/>
    <w:link w:val="af1"/>
    <w:uiPriority w:val="99"/>
    <w:qFormat/>
    <w:rsid w:val="003B05C8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32"/>
      <w:szCs w:val="32"/>
      <w:lang w:eastAsia="ru-RU"/>
    </w:rPr>
  </w:style>
  <w:style w:type="character" w:customStyle="1" w:styleId="af1">
    <w:name w:val="Название Знак"/>
    <w:basedOn w:val="a1"/>
    <w:link w:val="af0"/>
    <w:uiPriority w:val="99"/>
    <w:rsid w:val="003B05C8"/>
    <w:rPr>
      <w:rFonts w:ascii="Times New Roman" w:eastAsia="Times New Roman" w:hAnsi="Times New Roman"/>
      <w:b/>
      <w:bCs/>
      <w:sz w:val="32"/>
      <w:szCs w:val="32"/>
    </w:rPr>
  </w:style>
  <w:style w:type="paragraph" w:styleId="af2">
    <w:name w:val="Document Map"/>
    <w:basedOn w:val="a0"/>
    <w:link w:val="af3"/>
    <w:uiPriority w:val="99"/>
    <w:rsid w:val="003B05C8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1"/>
    <w:link w:val="af2"/>
    <w:uiPriority w:val="99"/>
    <w:rsid w:val="003B05C8"/>
    <w:rPr>
      <w:rFonts w:ascii="Tahoma" w:eastAsia="Times New Roman" w:hAnsi="Tahoma" w:cs="Tahoma"/>
      <w:shd w:val="clear" w:color="auto" w:fill="000080"/>
    </w:rPr>
  </w:style>
  <w:style w:type="paragraph" w:styleId="af4">
    <w:name w:val="List Paragraph"/>
    <w:basedOn w:val="a0"/>
    <w:uiPriority w:val="99"/>
    <w:qFormat/>
    <w:rsid w:val="003B05C8"/>
    <w:pPr>
      <w:ind w:left="720"/>
    </w:pPr>
    <w:rPr>
      <w:rFonts w:eastAsia="Times New Roman" w:cs="Calibri"/>
    </w:rPr>
  </w:style>
  <w:style w:type="character" w:styleId="af5">
    <w:name w:val="FollowedHyperlink"/>
    <w:basedOn w:val="a1"/>
    <w:uiPriority w:val="99"/>
    <w:semiHidden/>
    <w:unhideWhenUsed/>
    <w:rsid w:val="003B05C8"/>
    <w:rPr>
      <w:rFonts w:cs="Times New Roman"/>
      <w:color w:val="800080"/>
      <w:u w:val="single"/>
    </w:rPr>
  </w:style>
  <w:style w:type="character" w:styleId="af6">
    <w:name w:val="Hyperlink"/>
    <w:basedOn w:val="a1"/>
    <w:uiPriority w:val="99"/>
    <w:semiHidden/>
    <w:unhideWhenUsed/>
    <w:rsid w:val="003B05C8"/>
    <w:rPr>
      <w:rFonts w:cs="Times New Roman"/>
      <w:color w:val="0000FF"/>
      <w:u w:val="single"/>
    </w:rPr>
  </w:style>
  <w:style w:type="character" w:customStyle="1" w:styleId="23">
    <w:name w:val="Основной текст с отступом Знак2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20">
    <w:name w:val="Основной текст с отступом Знак2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10">
    <w:name w:val="Основной текст с отступом Знак2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200">
    <w:name w:val="Основной текст с отступом Знак2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9">
    <w:name w:val="Основной текст с отступом Знак1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8">
    <w:name w:val="Основной текст с отступом Знак1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7">
    <w:name w:val="Основной текст с отступом Знак1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6">
    <w:name w:val="Основной текст с отступом Знак1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5">
    <w:name w:val="Основной текст с отступом Знак1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4">
    <w:name w:val="Основной текст с отступом Знак1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3">
    <w:name w:val="Основной текст с отступом Знак13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100">
    <w:name w:val="Основной текст с отступом Знак10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9">
    <w:name w:val="Основной текст с отступом Знак9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81">
    <w:name w:val="Основной текст с отступом Знак8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7">
    <w:name w:val="Основной текст с отступом Знак7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61">
    <w:name w:val="Основной текст с отступом Знак6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5">
    <w:name w:val="Основной текст с отступом Знак5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41">
    <w:name w:val="Основной текст с отступом Знак4"/>
    <w:basedOn w:val="a1"/>
    <w:uiPriority w:val="99"/>
    <w:semiHidden/>
    <w:rsid w:val="003B05C8"/>
    <w:rPr>
      <w:rFonts w:cs="Times New Roman"/>
      <w:sz w:val="24"/>
      <w:szCs w:val="24"/>
    </w:rPr>
  </w:style>
  <w:style w:type="character" w:customStyle="1" w:styleId="31">
    <w:name w:val="Основной текст с отступом Знак3"/>
    <w:basedOn w:val="a1"/>
    <w:uiPriority w:val="99"/>
    <w:semiHidden/>
    <w:rsid w:val="003B05C8"/>
    <w:rPr>
      <w:rFonts w:cs="Times New Roman"/>
      <w:sz w:val="24"/>
      <w:szCs w:val="24"/>
    </w:rPr>
  </w:style>
  <w:style w:type="paragraph" w:styleId="a">
    <w:name w:val="List Bullet"/>
    <w:basedOn w:val="a0"/>
    <w:autoRedefine/>
    <w:uiPriority w:val="99"/>
    <w:rsid w:val="003B05C8"/>
    <w:pPr>
      <w:numPr>
        <w:numId w:val="9"/>
      </w:numPr>
      <w:spacing w:after="0" w:line="240" w:lineRule="auto"/>
      <w:ind w:left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2">
    <w:name w:val="Body Text 3"/>
    <w:basedOn w:val="a0"/>
    <w:link w:val="33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1"/>
    <w:link w:val="32"/>
    <w:uiPriority w:val="99"/>
    <w:rsid w:val="003B05C8"/>
    <w:rPr>
      <w:rFonts w:ascii="Times New Roman" w:eastAsia="Times New Roman" w:hAnsi="Times New Roman"/>
      <w:sz w:val="16"/>
      <w:szCs w:val="16"/>
    </w:rPr>
  </w:style>
  <w:style w:type="paragraph" w:styleId="af7">
    <w:name w:val="Body Text"/>
    <w:basedOn w:val="a0"/>
    <w:link w:val="af8"/>
    <w:uiPriority w:val="99"/>
    <w:rsid w:val="003B05C8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1"/>
    <w:link w:val="af7"/>
    <w:uiPriority w:val="99"/>
    <w:rsid w:val="003B05C8"/>
    <w:rPr>
      <w:rFonts w:ascii="Times New Roman" w:eastAsia="Times New Roman" w:hAnsi="Times New Roman"/>
      <w:sz w:val="24"/>
      <w:szCs w:val="24"/>
    </w:rPr>
  </w:style>
  <w:style w:type="paragraph" w:customStyle="1" w:styleId="Iiiaeuiue">
    <w:name w:val="Ii?iaeuiue"/>
    <w:uiPriority w:val="99"/>
    <w:rsid w:val="003B05C8"/>
    <w:pPr>
      <w:autoSpaceDE w:val="0"/>
      <w:autoSpaceDN w:val="0"/>
    </w:pPr>
    <w:rPr>
      <w:rFonts w:ascii="Times New Roman" w:eastAsia="Times New Roman" w:hAnsi="Times New Roman"/>
    </w:rPr>
  </w:style>
  <w:style w:type="character" w:styleId="af9">
    <w:name w:val="page number"/>
    <w:basedOn w:val="a1"/>
    <w:uiPriority w:val="99"/>
    <w:rsid w:val="003B05C8"/>
    <w:rPr>
      <w:rFonts w:ascii="Times New Roman" w:hAnsi="Times New Roman" w:cs="Times New Roman"/>
    </w:rPr>
  </w:style>
  <w:style w:type="paragraph" w:styleId="42">
    <w:name w:val="List 4"/>
    <w:basedOn w:val="a0"/>
    <w:uiPriority w:val="99"/>
    <w:rsid w:val="003B05C8"/>
    <w:pPr>
      <w:autoSpaceDE w:val="0"/>
      <w:autoSpaceDN w:val="0"/>
      <w:spacing w:after="0" w:line="360" w:lineRule="auto"/>
      <w:ind w:left="1132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25">
    <w:name w:val="List 2"/>
    <w:basedOn w:val="a0"/>
    <w:uiPriority w:val="99"/>
    <w:rsid w:val="003B05C8"/>
    <w:pPr>
      <w:autoSpaceDE w:val="0"/>
      <w:autoSpaceDN w:val="0"/>
      <w:spacing w:after="0" w:line="360" w:lineRule="auto"/>
      <w:ind w:left="566" w:hanging="283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a">
    <w:name w:val="Îáû÷íûé.Íîðìàëüíûé"/>
    <w:uiPriority w:val="99"/>
    <w:rsid w:val="003B05C8"/>
    <w:pPr>
      <w:autoSpaceDE w:val="0"/>
      <w:autoSpaceDN w:val="0"/>
      <w:jc w:val="both"/>
    </w:pPr>
    <w:rPr>
      <w:rFonts w:ascii="Times New Roman" w:eastAsia="Times New Roman" w:hAnsi="Times New Roman"/>
      <w:sz w:val="24"/>
      <w:szCs w:val="24"/>
    </w:rPr>
  </w:style>
  <w:style w:type="paragraph" w:styleId="26">
    <w:name w:val="Body Text Indent 2"/>
    <w:aliases w:val="Текст с интервалом"/>
    <w:basedOn w:val="a0"/>
    <w:link w:val="27"/>
    <w:uiPriority w:val="99"/>
    <w:rsid w:val="003B05C8"/>
    <w:pPr>
      <w:autoSpaceDE w:val="0"/>
      <w:autoSpaceDN w:val="0"/>
      <w:spacing w:after="0" w:line="280" w:lineRule="exact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aliases w:val="Текст с интервалом Знак"/>
    <w:basedOn w:val="a1"/>
    <w:link w:val="26"/>
    <w:uiPriority w:val="99"/>
    <w:rsid w:val="003B05C8"/>
    <w:rPr>
      <w:rFonts w:ascii="Times New Roman" w:eastAsia="Times New Roman" w:hAnsi="Times New Roman"/>
      <w:sz w:val="24"/>
      <w:szCs w:val="24"/>
    </w:rPr>
  </w:style>
  <w:style w:type="character" w:styleId="afb">
    <w:name w:val="footnote reference"/>
    <w:basedOn w:val="a1"/>
    <w:uiPriority w:val="99"/>
    <w:rsid w:val="003B05C8"/>
    <w:rPr>
      <w:rFonts w:ascii="Times New Roman" w:hAnsi="Times New Roman" w:cs="Times New Roman"/>
      <w:vertAlign w:val="superscript"/>
    </w:rPr>
  </w:style>
  <w:style w:type="paragraph" w:styleId="34">
    <w:name w:val="Body Text Indent 3"/>
    <w:basedOn w:val="a0"/>
    <w:link w:val="35"/>
    <w:uiPriority w:val="99"/>
    <w:rsid w:val="003B05C8"/>
    <w:pPr>
      <w:autoSpaceDE w:val="0"/>
      <w:autoSpaceDN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3B05C8"/>
    <w:rPr>
      <w:rFonts w:ascii="Times New Roman CYR" w:eastAsia="Times New Roman" w:hAnsi="Times New Roman CYR" w:cs="Times New Roman CYR"/>
      <w:sz w:val="24"/>
      <w:szCs w:val="24"/>
    </w:rPr>
  </w:style>
  <w:style w:type="paragraph" w:styleId="afc">
    <w:name w:val="footnote text"/>
    <w:basedOn w:val="a0"/>
    <w:link w:val="afd"/>
    <w:uiPriority w:val="99"/>
    <w:rsid w:val="003B05C8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d">
    <w:name w:val="Текст сноски Знак"/>
    <w:basedOn w:val="a1"/>
    <w:link w:val="afc"/>
    <w:uiPriority w:val="99"/>
    <w:rsid w:val="003B05C8"/>
    <w:rPr>
      <w:rFonts w:ascii="Times New Roman" w:eastAsia="Times New Roman" w:hAnsi="Times New Roman"/>
    </w:rPr>
  </w:style>
  <w:style w:type="paragraph" w:styleId="afe">
    <w:name w:val="Balloon Text"/>
    <w:basedOn w:val="a0"/>
    <w:link w:val="aff"/>
    <w:uiPriority w:val="99"/>
    <w:rsid w:val="003B05C8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uiPriority w:val="99"/>
    <w:rsid w:val="003B05C8"/>
    <w:rPr>
      <w:rFonts w:ascii="Tahoma" w:eastAsia="Times New Roman" w:hAnsi="Tahoma" w:cs="Tahoma"/>
      <w:sz w:val="16"/>
      <w:szCs w:val="16"/>
    </w:rPr>
  </w:style>
  <w:style w:type="paragraph" w:customStyle="1" w:styleId="xl65">
    <w:name w:val="xl6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69">
    <w:name w:val="xl69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0">
    <w:name w:val="xl7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5">
    <w:name w:val="xl7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6">
    <w:name w:val="xl76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7">
    <w:name w:val="xl7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9">
    <w:name w:val="xl79"/>
    <w:basedOn w:val="a0"/>
    <w:rsid w:val="003B05C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0">
    <w:name w:val="xl80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0"/>
    <w:rsid w:val="003B05C8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4">
    <w:name w:val="xl84"/>
    <w:basedOn w:val="a0"/>
    <w:rsid w:val="003B0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0"/>
    <w:rsid w:val="003B05C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3B0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8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5643">
          <w:blockQuote w:val="1"/>
          <w:marLeft w:val="88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3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FA900-42FB-4E4D-BE76-2A1D2306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2750</Words>
  <Characters>15676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18390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Золотько Наталья Игоревна</cp:lastModifiedBy>
  <cp:revision>8</cp:revision>
  <cp:lastPrinted>2014-12-26T08:17:00Z</cp:lastPrinted>
  <dcterms:created xsi:type="dcterms:W3CDTF">2017-04-03T12:04:00Z</dcterms:created>
  <dcterms:modified xsi:type="dcterms:W3CDTF">2018-05-14T12:56:00Z</dcterms:modified>
</cp:coreProperties>
</file>